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EF571C" w:rsidRDefault="00CB35CE" w:rsidP="00CB35CE">
      <w:pPr>
        <w:rPr>
          <w:rFonts w:cs="Arial"/>
          <w:lang w:val="es-ES_tradnl"/>
        </w:rPr>
      </w:pPr>
    </w:p>
    <w:p w14:paraId="0A37501D" w14:textId="77777777" w:rsidR="00CB35CE" w:rsidRPr="00EF571C" w:rsidRDefault="00CB35CE" w:rsidP="00CB35CE">
      <w:pPr>
        <w:rPr>
          <w:rFonts w:ascii="Soberana Titular" w:hAnsi="Soberana Titular" w:cs="Arial"/>
          <w:sz w:val="22"/>
          <w:lang w:val="es-ES_tradnl"/>
        </w:rPr>
      </w:pPr>
    </w:p>
    <w:p w14:paraId="56E54F53" w14:textId="77777777" w:rsidR="00617907" w:rsidRPr="00EF571C" w:rsidRDefault="004349D1" w:rsidP="00FC7E9D">
      <w:pPr>
        <w:jc w:val="center"/>
        <w:rPr>
          <w:rFonts w:ascii="Montserrat Light" w:hAnsi="Montserrat Light" w:cs="Arial"/>
          <w:b/>
          <w:caps/>
          <w:sz w:val="40"/>
          <w:lang w:val="es-ES_tradnl"/>
        </w:rPr>
      </w:pPr>
      <w:r w:rsidRPr="00EF571C">
        <w:rPr>
          <w:rFonts w:ascii="Montserrat Light" w:hAnsi="Montserrat Light" w:cs="Arial"/>
          <w:b/>
          <w:sz w:val="40"/>
          <w:lang w:val="es-ES_tradnl"/>
        </w:rPr>
        <w:t>INSTRUC</w:t>
      </w:r>
      <w:r w:rsidR="003D439F" w:rsidRPr="00EF571C">
        <w:rPr>
          <w:rFonts w:ascii="Montserrat Light" w:hAnsi="Montserrat Light" w:cs="Arial"/>
          <w:b/>
          <w:sz w:val="40"/>
          <w:lang w:val="es-ES_tradnl"/>
        </w:rPr>
        <w:t>T</w:t>
      </w:r>
      <w:r w:rsidRPr="00EF571C">
        <w:rPr>
          <w:rFonts w:ascii="Montserrat Light" w:hAnsi="Montserrat Light" w:cs="Arial"/>
          <w:b/>
          <w:sz w:val="40"/>
          <w:lang w:val="es-ES_tradnl"/>
        </w:rPr>
        <w:t>IVO</w:t>
      </w:r>
      <w:r w:rsidR="00B60CAE" w:rsidRPr="00EF571C">
        <w:rPr>
          <w:rFonts w:ascii="Montserrat Light" w:hAnsi="Montserrat Light" w:cs="Arial"/>
          <w:b/>
          <w:caps/>
          <w:sz w:val="40"/>
          <w:lang w:val="es-ES_tradnl"/>
        </w:rPr>
        <w:t xml:space="preserve"> de L</w:t>
      </w:r>
      <w:r w:rsidR="003C2BF6" w:rsidRPr="00EF571C">
        <w:rPr>
          <w:rFonts w:ascii="Montserrat Light" w:hAnsi="Montserrat Light" w:cs="Arial"/>
          <w:b/>
          <w:caps/>
          <w:sz w:val="40"/>
          <w:lang w:val="es-ES_tradnl"/>
        </w:rPr>
        <w:t xml:space="preserve">lenado </w:t>
      </w:r>
      <w:r w:rsidR="00630F83" w:rsidRPr="00EF571C">
        <w:rPr>
          <w:rFonts w:ascii="Montserrat Light" w:hAnsi="Montserrat Light" w:cs="Arial"/>
          <w:b/>
          <w:caps/>
          <w:sz w:val="40"/>
          <w:lang w:val="es-ES_tradnl"/>
        </w:rPr>
        <w:t>bs</w:t>
      </w:r>
      <w:r w:rsidR="00FC7E9D" w:rsidRPr="00EF571C">
        <w:rPr>
          <w:rFonts w:ascii="Montserrat Light" w:hAnsi="Montserrat Light" w:cs="Arial"/>
          <w:b/>
          <w:caps/>
          <w:sz w:val="40"/>
          <w:lang w:val="es-ES_tradnl"/>
        </w:rPr>
        <w:t>c</w:t>
      </w:r>
      <w:r w:rsidR="00BA2A4A" w:rsidRPr="00EF571C">
        <w:rPr>
          <w:rFonts w:ascii="Montserrat Light" w:hAnsi="Montserrat Light" w:cs="Arial"/>
          <w:b/>
          <w:caps/>
          <w:sz w:val="40"/>
          <w:lang w:val="es-ES_tradnl"/>
        </w:rPr>
        <w:t>:</w:t>
      </w:r>
      <w:r w:rsidR="00FC7E9D" w:rsidRPr="00EF571C">
        <w:rPr>
          <w:rFonts w:ascii="Montserrat Light" w:hAnsi="Montserrat Light" w:cs="Arial"/>
          <w:b/>
          <w:caps/>
          <w:sz w:val="40"/>
          <w:lang w:val="es-ES_tradnl"/>
        </w:rPr>
        <w:t xml:space="preserve"> </w:t>
      </w:r>
      <w:r w:rsidR="00B615DA" w:rsidRPr="00EF571C">
        <w:rPr>
          <w:rFonts w:ascii="Montserrat Light" w:hAnsi="Montserrat Light" w:cs="Arial"/>
          <w:b/>
          <w:caps/>
          <w:sz w:val="40"/>
          <w:lang w:val="es-ES_tradnl"/>
        </w:rPr>
        <w:t>informe de mó</w:t>
      </w:r>
      <w:r w:rsidR="004B774F" w:rsidRPr="00EF571C">
        <w:rPr>
          <w:rFonts w:ascii="Montserrat Light" w:hAnsi="Montserrat Light" w:cs="Arial"/>
          <w:b/>
          <w:caps/>
          <w:sz w:val="40"/>
          <w:lang w:val="es-ES_tradnl"/>
        </w:rPr>
        <w:t xml:space="preserve">dulo </w:t>
      </w:r>
      <w:r w:rsidR="00FC7E9D" w:rsidRPr="00EF571C">
        <w:rPr>
          <w:rFonts w:ascii="Montserrat Light" w:hAnsi="Montserrat Light" w:cs="Arial"/>
          <w:b/>
          <w:caps/>
          <w:sz w:val="40"/>
          <w:lang w:val="es-ES_tradnl"/>
        </w:rPr>
        <w:t>de actividades varias</w:t>
      </w:r>
    </w:p>
    <w:p w14:paraId="3018236B" w14:textId="77777777" w:rsidR="00682D6B" w:rsidRPr="00EF571C" w:rsidRDefault="004349D1" w:rsidP="00682D6B">
      <w:pPr>
        <w:jc w:val="center"/>
        <w:rPr>
          <w:rFonts w:ascii="Montserrat Light" w:hAnsi="Montserrat Light" w:cs="Arial"/>
          <w:b/>
          <w:caps/>
          <w:sz w:val="40"/>
          <w:lang w:val="es-ES_tradnl"/>
        </w:rPr>
      </w:pPr>
      <w:r w:rsidRPr="00EF571C">
        <w:rPr>
          <w:rFonts w:ascii="Montserrat Light" w:hAnsi="Montserrat Light" w:cs="Arial"/>
          <w:b/>
          <w:caps/>
          <w:sz w:val="40"/>
          <w:lang w:val="es-ES_tradnl"/>
        </w:rPr>
        <w:t>SINBA-sis-</w:t>
      </w:r>
      <w:r w:rsidR="004B774F" w:rsidRPr="00EF571C">
        <w:rPr>
          <w:rFonts w:ascii="Montserrat Light" w:hAnsi="Montserrat Light" w:cs="Arial"/>
          <w:b/>
          <w:caps/>
          <w:sz w:val="40"/>
          <w:lang w:val="es-ES_tradnl"/>
        </w:rPr>
        <w:t>a3</w:t>
      </w:r>
    </w:p>
    <w:p w14:paraId="5DAB6C7B" w14:textId="77777777" w:rsidR="004349D1" w:rsidRPr="00EF571C" w:rsidRDefault="004349D1" w:rsidP="00682D6B">
      <w:pPr>
        <w:jc w:val="center"/>
        <w:rPr>
          <w:rFonts w:ascii="Montserrat Light" w:hAnsi="Montserrat Light" w:cs="Arial"/>
          <w:b/>
          <w:caps/>
          <w:sz w:val="40"/>
          <w:lang w:val="es-ES_tradnl"/>
        </w:rPr>
      </w:pPr>
    </w:p>
    <w:p w14:paraId="4908908F" w14:textId="446FC3B9" w:rsidR="00656C54" w:rsidRPr="00EF571C" w:rsidRDefault="00BA2A4A" w:rsidP="003C2BF6">
      <w:pPr>
        <w:jc w:val="center"/>
        <w:rPr>
          <w:rFonts w:ascii="Montserrat Light" w:hAnsi="Montserrat Light" w:cs="Arial"/>
          <w:b/>
          <w:caps/>
          <w:sz w:val="40"/>
          <w:lang w:val="es-ES_tradnl"/>
        </w:rPr>
      </w:pPr>
      <w:r w:rsidRPr="00EF571C">
        <w:rPr>
          <w:rFonts w:ascii="Montserrat Light" w:hAnsi="Montserrat Light" w:cs="Arial"/>
          <w:b/>
          <w:caps/>
          <w:sz w:val="40"/>
          <w:lang w:val="es-ES_tradnl"/>
        </w:rPr>
        <w:t>VERSIó</w:t>
      </w:r>
      <w:r w:rsidR="004349D1" w:rsidRPr="00EF571C">
        <w:rPr>
          <w:rFonts w:ascii="Montserrat Light" w:hAnsi="Montserrat Light" w:cs="Arial"/>
          <w:b/>
          <w:caps/>
          <w:sz w:val="40"/>
          <w:lang w:val="es-ES_tradnl"/>
        </w:rPr>
        <w:t>N</w:t>
      </w:r>
      <w:r w:rsidR="003C2BF6" w:rsidRPr="00EF571C">
        <w:rPr>
          <w:rFonts w:ascii="Montserrat Light" w:hAnsi="Montserrat Light" w:cs="Arial"/>
          <w:b/>
          <w:caps/>
          <w:sz w:val="40"/>
          <w:lang w:val="es-ES_tradnl"/>
        </w:rPr>
        <w:t xml:space="preserve"> </w:t>
      </w:r>
      <w:r w:rsidR="001A78AA" w:rsidRPr="00EF571C">
        <w:rPr>
          <w:rFonts w:ascii="Montserrat Light" w:hAnsi="Montserrat Light" w:cs="Arial"/>
          <w:b/>
          <w:caps/>
          <w:sz w:val="40"/>
          <w:lang w:val="es-ES_tradnl"/>
        </w:rPr>
        <w:t>20</w:t>
      </w:r>
      <w:r w:rsidR="001A78AA" w:rsidRPr="00AC0C51">
        <w:rPr>
          <w:rFonts w:ascii="Montserrat Light" w:hAnsi="Montserrat Light" w:cs="Arial"/>
          <w:b/>
          <w:caps/>
          <w:sz w:val="40"/>
          <w:lang w:val="es-ES_tradnl"/>
        </w:rPr>
        <w:t>2</w:t>
      </w:r>
      <w:r w:rsidR="001B533D" w:rsidRPr="00AC0C51">
        <w:rPr>
          <w:rFonts w:ascii="Montserrat Light" w:hAnsi="Montserrat Light" w:cs="Arial"/>
          <w:b/>
          <w:caps/>
          <w:sz w:val="40"/>
          <w:lang w:val="es-ES_tradnl"/>
        </w:rPr>
        <w:t>4</w:t>
      </w:r>
    </w:p>
    <w:p w14:paraId="02EB378F" w14:textId="77777777" w:rsidR="004349D1" w:rsidRPr="00EF571C" w:rsidRDefault="004349D1" w:rsidP="003C2BF6">
      <w:pPr>
        <w:jc w:val="center"/>
        <w:rPr>
          <w:rFonts w:ascii="Montserrat Light" w:hAnsi="Montserrat Light" w:cs="Arial"/>
          <w:b/>
          <w:caps/>
          <w:sz w:val="40"/>
          <w:lang w:val="es-ES_tradnl"/>
        </w:rPr>
      </w:pPr>
    </w:p>
    <w:p w14:paraId="6A05A809" w14:textId="77777777" w:rsidR="00656C54" w:rsidRPr="00EF571C" w:rsidRDefault="00656C54" w:rsidP="00CB35CE">
      <w:pPr>
        <w:jc w:val="center"/>
        <w:rPr>
          <w:rFonts w:ascii="Montserrat Light" w:hAnsi="Montserrat Light" w:cs="Arial"/>
          <w:b/>
          <w:sz w:val="36"/>
          <w:lang w:val="es-ES_tradnl"/>
        </w:rPr>
      </w:pPr>
    </w:p>
    <w:p w14:paraId="5A39BBE3" w14:textId="77777777" w:rsidR="003C2BF6" w:rsidRPr="00EF571C" w:rsidRDefault="003C2BF6" w:rsidP="00CB35CE">
      <w:pPr>
        <w:jc w:val="center"/>
        <w:rPr>
          <w:rFonts w:ascii="Montserrat Light" w:hAnsi="Montserrat Light" w:cs="Arial"/>
          <w:b/>
          <w:sz w:val="36"/>
          <w:lang w:val="es-ES_tradnl"/>
        </w:rPr>
      </w:pPr>
    </w:p>
    <w:p w14:paraId="41C8F396" w14:textId="77777777" w:rsidR="003C2BF6" w:rsidRPr="00EF571C" w:rsidRDefault="003C2BF6" w:rsidP="00CB35CE">
      <w:pPr>
        <w:jc w:val="center"/>
        <w:rPr>
          <w:rFonts w:ascii="Montserrat Light" w:hAnsi="Montserrat Light" w:cs="Arial"/>
          <w:b/>
          <w:sz w:val="36"/>
          <w:lang w:val="es-ES_tradnl"/>
        </w:rPr>
      </w:pPr>
    </w:p>
    <w:p w14:paraId="72A3D3EC" w14:textId="77777777" w:rsidR="003C2BF6" w:rsidRPr="00EF571C" w:rsidRDefault="003C2BF6" w:rsidP="00CB35CE">
      <w:pPr>
        <w:jc w:val="center"/>
        <w:rPr>
          <w:rFonts w:ascii="Montserrat Light" w:hAnsi="Montserrat Light" w:cs="Arial"/>
          <w:b/>
          <w:sz w:val="36"/>
          <w:lang w:val="es-ES_tradnl"/>
        </w:rPr>
      </w:pPr>
    </w:p>
    <w:p w14:paraId="0D0B940D" w14:textId="77777777" w:rsidR="00FD27C2" w:rsidRPr="00EF571C" w:rsidRDefault="00FD27C2" w:rsidP="00CA4E42">
      <w:pPr>
        <w:jc w:val="center"/>
        <w:rPr>
          <w:rFonts w:ascii="Montserrat Light" w:hAnsi="Montserrat Light" w:cs="Arial"/>
          <w:b/>
          <w:sz w:val="36"/>
          <w:lang w:val="es-ES_tradnl"/>
        </w:rPr>
      </w:pPr>
    </w:p>
    <w:p w14:paraId="0E27B00A" w14:textId="77777777" w:rsidR="003C2BF6" w:rsidRPr="00EF571C" w:rsidRDefault="003C2BF6" w:rsidP="00CB35CE">
      <w:pPr>
        <w:jc w:val="center"/>
        <w:rPr>
          <w:rFonts w:ascii="Montserrat Light" w:hAnsi="Montserrat Light" w:cs="Arial"/>
          <w:b/>
          <w:sz w:val="36"/>
          <w:lang w:val="es-ES_tradnl"/>
        </w:rPr>
      </w:pPr>
    </w:p>
    <w:p w14:paraId="60061E4C" w14:textId="77777777" w:rsidR="003C2BF6" w:rsidRPr="00EF571C" w:rsidRDefault="003C2BF6" w:rsidP="00CB35CE">
      <w:pPr>
        <w:jc w:val="center"/>
        <w:rPr>
          <w:rFonts w:ascii="Montserrat Light" w:hAnsi="Montserrat Light" w:cs="Arial"/>
          <w:b/>
          <w:sz w:val="36"/>
          <w:lang w:val="es-ES_tradnl"/>
        </w:rPr>
      </w:pPr>
    </w:p>
    <w:p w14:paraId="3C9443BB" w14:textId="77777777" w:rsidR="003C2BF6" w:rsidRPr="00EF571C" w:rsidRDefault="003C2BF6" w:rsidP="003C2BF6">
      <w:pPr>
        <w:spacing w:line="260" w:lineRule="auto"/>
        <w:ind w:right="67"/>
        <w:jc w:val="center"/>
        <w:rPr>
          <w:rFonts w:ascii="Montserrat Light" w:eastAsia="Presidencia Firme" w:hAnsi="Montserrat Light" w:cs="Presidencia Firme"/>
          <w:szCs w:val="40"/>
        </w:rPr>
      </w:pPr>
      <w:r w:rsidRPr="00EF571C">
        <w:rPr>
          <w:rFonts w:ascii="Montserrat Light" w:eastAsia="Presidencia Firme" w:hAnsi="Montserrat Light" w:cs="Presidencia Firme"/>
          <w:szCs w:val="40"/>
        </w:rPr>
        <w:t>Sistema Nacional de Información Básica en Materia de Salud</w:t>
      </w:r>
    </w:p>
    <w:p w14:paraId="44EAFD9C" w14:textId="77777777" w:rsidR="00656C54" w:rsidRPr="00EF571C" w:rsidRDefault="00656C54" w:rsidP="003C2BF6">
      <w:pPr>
        <w:spacing w:line="260" w:lineRule="auto"/>
        <w:ind w:right="67"/>
        <w:jc w:val="center"/>
        <w:rPr>
          <w:rFonts w:ascii="Montserrat Light" w:eastAsia="Presidencia Firme" w:hAnsi="Montserrat Light" w:cs="Presidencia Firme"/>
          <w:szCs w:val="40"/>
        </w:rPr>
        <w:sectPr w:rsidR="00656C54" w:rsidRPr="00EF571C">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EF571C" w:rsidRDefault="003D2B0F" w:rsidP="001E07C1">
      <w:pPr>
        <w:pStyle w:val="Ttulo1"/>
        <w:rPr>
          <w:rFonts w:ascii="Montserrat" w:hAnsi="Montserrat" w:cs="Arial"/>
          <w:b w:val="0"/>
          <w:sz w:val="36"/>
          <w:szCs w:val="36"/>
          <w:lang w:val="es-ES_tradnl"/>
        </w:rPr>
      </w:pPr>
      <w:bookmarkStart w:id="0" w:name="_Toc124498602"/>
      <w:r w:rsidRPr="00EF571C">
        <w:rPr>
          <w:rFonts w:ascii="Montserrat" w:hAnsi="Montserrat" w:cs="Arial"/>
          <w:b w:val="0"/>
          <w:sz w:val="36"/>
          <w:szCs w:val="36"/>
          <w:lang w:val="es-ES_tradnl"/>
        </w:rPr>
        <w:lastRenderedPageBreak/>
        <w:t>Prefacio</w:t>
      </w:r>
      <w:bookmarkEnd w:id="0"/>
    </w:p>
    <w:p w14:paraId="645248A2" w14:textId="77777777" w:rsidR="000E14B5" w:rsidRPr="00EF571C" w:rsidRDefault="000E14B5" w:rsidP="000E14B5">
      <w:pPr>
        <w:pStyle w:val="Ttulo2"/>
        <w:spacing w:before="720"/>
        <w:ind w:left="0"/>
        <w:rPr>
          <w:rFonts w:ascii="Montserrat Medium" w:hAnsi="Montserrat Medium" w:cs="Arial"/>
          <w:b w:val="0"/>
          <w:szCs w:val="24"/>
          <w:lang w:val="es-ES_tradnl"/>
        </w:rPr>
      </w:pPr>
      <w:bookmarkStart w:id="1" w:name="_Toc124498603"/>
      <w:bookmarkStart w:id="2" w:name="_Toc207426295"/>
      <w:r w:rsidRPr="00EF571C">
        <w:rPr>
          <w:rFonts w:ascii="Montserrat Medium" w:hAnsi="Montserrat Medium" w:cs="Arial"/>
          <w:b w:val="0"/>
          <w:szCs w:val="24"/>
          <w:lang w:val="es-ES_tradnl"/>
        </w:rPr>
        <w:t>Información de contacto</w:t>
      </w:r>
      <w:bookmarkEnd w:id="1"/>
    </w:p>
    <w:p w14:paraId="7DE457C2" w14:textId="22E0F5C3" w:rsidR="00BA2A4A" w:rsidRPr="00EF571C" w:rsidRDefault="46B4551C" w:rsidP="46B4551C">
      <w:pPr>
        <w:spacing w:line="240" w:lineRule="auto"/>
        <w:rPr>
          <w:rFonts w:ascii="Montserrat" w:hAnsi="Montserrat" w:cs="Arial"/>
          <w:sz w:val="18"/>
          <w:szCs w:val="18"/>
          <w:lang w:val="es-ES"/>
        </w:rPr>
      </w:pPr>
      <w:r w:rsidRPr="00EF571C">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EF571C">
          <w:rPr>
            <w:rStyle w:val="Hipervnculo"/>
            <w:rFonts w:ascii="Montserrat" w:hAnsi="Montserrat" w:cs="Arial"/>
            <w:color w:val="auto"/>
            <w:sz w:val="18"/>
            <w:szCs w:val="18"/>
            <w:u w:val="none"/>
            <w:lang w:val="es-ES"/>
          </w:rPr>
          <w:t>dgis@salud.gob.mx</w:t>
        </w:r>
      </w:hyperlink>
      <w:r w:rsidRPr="00EF571C">
        <w:rPr>
          <w:rFonts w:ascii="Montserrat" w:hAnsi="Montserrat" w:cs="Arial"/>
          <w:sz w:val="18"/>
          <w:szCs w:val="18"/>
          <w:lang w:val="es-ES"/>
        </w:rPr>
        <w:t xml:space="preserve"> con el asunto “BSC: Informe de Módulo de Actividades Varias (SINBA-SIS-A3) Versión </w:t>
      </w:r>
      <w:bookmarkStart w:id="3" w:name="_GoBack"/>
      <w:r w:rsidRPr="00EF571C">
        <w:rPr>
          <w:rFonts w:ascii="Montserrat" w:hAnsi="Montserrat" w:cs="Arial"/>
          <w:sz w:val="18"/>
          <w:szCs w:val="18"/>
          <w:lang w:val="es-ES"/>
        </w:rPr>
        <w:t>20</w:t>
      </w:r>
      <w:r w:rsidRPr="00AC0C51">
        <w:rPr>
          <w:rFonts w:ascii="Montserrat" w:hAnsi="Montserrat" w:cs="Arial"/>
          <w:sz w:val="18"/>
          <w:szCs w:val="18"/>
          <w:lang w:val="es-ES"/>
        </w:rPr>
        <w:t>2</w:t>
      </w:r>
      <w:r w:rsidR="001B533D" w:rsidRPr="00AC0C51">
        <w:rPr>
          <w:rFonts w:ascii="Montserrat" w:hAnsi="Montserrat" w:cs="Arial"/>
          <w:sz w:val="18"/>
          <w:szCs w:val="18"/>
          <w:lang w:val="es-ES"/>
        </w:rPr>
        <w:t>4</w:t>
      </w:r>
      <w:bookmarkEnd w:id="3"/>
      <w:r w:rsidRPr="00EF571C">
        <w:rPr>
          <w:rFonts w:ascii="Montserrat" w:hAnsi="Montserrat" w:cs="Arial"/>
          <w:sz w:val="18"/>
          <w:szCs w:val="18"/>
          <w:lang w:val="es-ES"/>
        </w:rPr>
        <w:t>”.</w:t>
      </w:r>
    </w:p>
    <w:p w14:paraId="4B94D5A5" w14:textId="77777777" w:rsidR="00AD4BFC" w:rsidRPr="00EF571C" w:rsidRDefault="00AD4BFC" w:rsidP="003D439F">
      <w:pPr>
        <w:spacing w:line="240" w:lineRule="auto"/>
        <w:rPr>
          <w:rFonts w:ascii="Montserrat" w:hAnsi="Montserrat" w:cs="Arial"/>
          <w:sz w:val="18"/>
          <w:szCs w:val="18"/>
          <w:lang w:val="es-ES_tradnl"/>
        </w:rPr>
      </w:pPr>
    </w:p>
    <w:p w14:paraId="3DEEC669" w14:textId="77777777" w:rsidR="00AD4BFC" w:rsidRPr="00EF571C" w:rsidRDefault="00AD4BFC">
      <w:pPr>
        <w:widowControl/>
        <w:spacing w:line="240" w:lineRule="auto"/>
        <w:jc w:val="left"/>
        <w:rPr>
          <w:rFonts w:cs="Arial"/>
          <w:b/>
          <w:bCs/>
          <w:sz w:val="28"/>
          <w:szCs w:val="28"/>
          <w:lang w:val="es-ES_tradnl"/>
        </w:rPr>
      </w:pPr>
      <w:bookmarkStart w:id="4" w:name="DOMINIO"/>
      <w:bookmarkStart w:id="5" w:name="OLE_LINK2"/>
      <w:bookmarkStart w:id="6" w:name="OLE_LINK1"/>
      <w:bookmarkEnd w:id="2"/>
      <w:r w:rsidRPr="00EF571C">
        <w:rPr>
          <w:rFonts w:cs="Arial"/>
          <w:lang w:val="es-ES_tradnl"/>
        </w:rPr>
        <w:br w:type="page"/>
      </w:r>
    </w:p>
    <w:p w14:paraId="6FBB589F" w14:textId="77777777" w:rsidR="00AD4BFC" w:rsidRPr="00EF571C" w:rsidRDefault="00AD4BFC" w:rsidP="00AD4BFC">
      <w:pPr>
        <w:pStyle w:val="Ttulo2"/>
        <w:ind w:left="0"/>
        <w:rPr>
          <w:rFonts w:ascii="Montserrat Medium" w:hAnsi="Montserrat Medium" w:cs="Arial"/>
          <w:b w:val="0"/>
          <w:sz w:val="24"/>
          <w:szCs w:val="24"/>
          <w:lang w:val="es-ES_tradnl"/>
        </w:rPr>
      </w:pPr>
      <w:bookmarkStart w:id="7" w:name="_Toc124498604"/>
      <w:r w:rsidRPr="00EF571C">
        <w:rPr>
          <w:rFonts w:ascii="Montserrat Medium" w:hAnsi="Montserrat Medium" w:cs="Arial"/>
          <w:b w:val="0"/>
          <w:sz w:val="24"/>
          <w:szCs w:val="24"/>
          <w:lang w:val="es-ES_tradnl"/>
        </w:rPr>
        <w:lastRenderedPageBreak/>
        <w:t>Contenido</w:t>
      </w:r>
      <w:bookmarkEnd w:id="7"/>
    </w:p>
    <w:p w14:paraId="7624ED52" w14:textId="585C4804" w:rsidR="00EF571C" w:rsidRDefault="003D1D52">
      <w:pPr>
        <w:pStyle w:val="TDC1"/>
        <w:rPr>
          <w:rFonts w:asciiTheme="minorHAnsi" w:eastAsiaTheme="minorEastAsia" w:hAnsiTheme="minorHAnsi" w:cstheme="minorBidi"/>
          <w:noProof/>
          <w:sz w:val="22"/>
          <w:szCs w:val="22"/>
          <w:lang w:eastAsia="es-MX"/>
        </w:rPr>
      </w:pPr>
      <w:r w:rsidRPr="00EF571C">
        <w:rPr>
          <w:rFonts w:ascii="Soberana Texto" w:hAnsi="Soberana Texto" w:cs="Arial"/>
          <w:sz w:val="20"/>
          <w:szCs w:val="20"/>
          <w:lang w:val="es-ES_tradnl"/>
        </w:rPr>
        <w:fldChar w:fldCharType="begin"/>
      </w:r>
      <w:r w:rsidR="00656C54" w:rsidRPr="00EF571C">
        <w:rPr>
          <w:rFonts w:ascii="Soberana Texto" w:hAnsi="Soberana Texto" w:cs="Arial"/>
          <w:sz w:val="20"/>
          <w:szCs w:val="20"/>
          <w:lang w:val="es-ES_tradnl"/>
        </w:rPr>
        <w:instrText xml:space="preserve"> </w:instrText>
      </w:r>
      <w:r w:rsidR="001F115A" w:rsidRPr="00EF571C">
        <w:rPr>
          <w:rFonts w:ascii="Soberana Texto" w:hAnsi="Soberana Texto" w:cs="Arial"/>
          <w:sz w:val="20"/>
          <w:szCs w:val="20"/>
          <w:lang w:val="es-ES_tradnl"/>
        </w:rPr>
        <w:instrText>TOC</w:instrText>
      </w:r>
      <w:r w:rsidR="00656C54" w:rsidRPr="00EF571C">
        <w:rPr>
          <w:rFonts w:ascii="Soberana Texto" w:hAnsi="Soberana Texto" w:cs="Arial"/>
          <w:sz w:val="20"/>
          <w:szCs w:val="20"/>
          <w:lang w:val="es-ES_tradnl"/>
        </w:rPr>
        <w:instrText xml:space="preserve"> \o "1-3" \h \z \u </w:instrText>
      </w:r>
      <w:r w:rsidRPr="00EF571C">
        <w:rPr>
          <w:rFonts w:ascii="Soberana Texto" w:hAnsi="Soberana Texto" w:cs="Arial"/>
          <w:sz w:val="20"/>
          <w:szCs w:val="20"/>
          <w:lang w:val="es-ES_tradnl"/>
        </w:rPr>
        <w:fldChar w:fldCharType="separate"/>
      </w:r>
      <w:hyperlink w:anchor="_Toc124498602" w:history="1">
        <w:r w:rsidR="00EF571C" w:rsidRPr="00664B17">
          <w:rPr>
            <w:rStyle w:val="Hipervnculo"/>
            <w:rFonts w:ascii="Montserrat" w:hAnsi="Montserrat" w:cs="Arial"/>
            <w:noProof/>
            <w:lang w:val="es-ES_tradnl"/>
          </w:rPr>
          <w:t>Prefacio</w:t>
        </w:r>
        <w:r w:rsidR="00EF571C">
          <w:rPr>
            <w:noProof/>
            <w:webHidden/>
          </w:rPr>
          <w:tab/>
        </w:r>
        <w:r w:rsidR="00EF571C">
          <w:rPr>
            <w:noProof/>
            <w:webHidden/>
          </w:rPr>
          <w:fldChar w:fldCharType="begin"/>
        </w:r>
        <w:r w:rsidR="00EF571C">
          <w:rPr>
            <w:noProof/>
            <w:webHidden/>
          </w:rPr>
          <w:instrText xml:space="preserve"> PAGEREF _Toc124498602 \h </w:instrText>
        </w:r>
        <w:r w:rsidR="00EF571C">
          <w:rPr>
            <w:noProof/>
            <w:webHidden/>
          </w:rPr>
        </w:r>
        <w:r w:rsidR="00EF571C">
          <w:rPr>
            <w:noProof/>
            <w:webHidden/>
          </w:rPr>
          <w:fldChar w:fldCharType="separate"/>
        </w:r>
        <w:r w:rsidR="00EF571C">
          <w:rPr>
            <w:noProof/>
            <w:webHidden/>
          </w:rPr>
          <w:t>2</w:t>
        </w:r>
        <w:r w:rsidR="00EF571C">
          <w:rPr>
            <w:noProof/>
            <w:webHidden/>
          </w:rPr>
          <w:fldChar w:fldCharType="end"/>
        </w:r>
      </w:hyperlink>
    </w:p>
    <w:p w14:paraId="01B15702" w14:textId="1E111013" w:rsidR="00EF571C" w:rsidRDefault="00B0124D">
      <w:pPr>
        <w:pStyle w:val="TDC2"/>
        <w:rPr>
          <w:rFonts w:asciiTheme="minorHAnsi" w:eastAsiaTheme="minorEastAsia" w:hAnsiTheme="minorHAnsi" w:cstheme="minorBidi"/>
          <w:noProof/>
          <w:sz w:val="22"/>
          <w:szCs w:val="22"/>
          <w:lang w:eastAsia="es-MX"/>
        </w:rPr>
      </w:pPr>
      <w:hyperlink w:anchor="_Toc124498603" w:history="1">
        <w:r w:rsidR="00EF571C" w:rsidRPr="00664B17">
          <w:rPr>
            <w:rStyle w:val="Hipervnculo"/>
            <w:rFonts w:ascii="Montserrat Medium" w:hAnsi="Montserrat Medium" w:cs="Arial"/>
            <w:noProof/>
            <w:lang w:val="es-ES_tradnl"/>
          </w:rPr>
          <w:t>Información de contacto</w:t>
        </w:r>
        <w:r w:rsidR="00EF571C">
          <w:rPr>
            <w:noProof/>
            <w:webHidden/>
          </w:rPr>
          <w:tab/>
        </w:r>
        <w:r w:rsidR="00EF571C">
          <w:rPr>
            <w:noProof/>
            <w:webHidden/>
          </w:rPr>
          <w:fldChar w:fldCharType="begin"/>
        </w:r>
        <w:r w:rsidR="00EF571C">
          <w:rPr>
            <w:noProof/>
            <w:webHidden/>
          </w:rPr>
          <w:instrText xml:space="preserve"> PAGEREF _Toc124498603 \h </w:instrText>
        </w:r>
        <w:r w:rsidR="00EF571C">
          <w:rPr>
            <w:noProof/>
            <w:webHidden/>
          </w:rPr>
        </w:r>
        <w:r w:rsidR="00EF571C">
          <w:rPr>
            <w:noProof/>
            <w:webHidden/>
          </w:rPr>
          <w:fldChar w:fldCharType="separate"/>
        </w:r>
        <w:r w:rsidR="00EF571C">
          <w:rPr>
            <w:noProof/>
            <w:webHidden/>
          </w:rPr>
          <w:t>2</w:t>
        </w:r>
        <w:r w:rsidR="00EF571C">
          <w:rPr>
            <w:noProof/>
            <w:webHidden/>
          </w:rPr>
          <w:fldChar w:fldCharType="end"/>
        </w:r>
      </w:hyperlink>
    </w:p>
    <w:p w14:paraId="0B6390B7" w14:textId="2EE0F9BA" w:rsidR="00EF571C" w:rsidRDefault="00B0124D">
      <w:pPr>
        <w:pStyle w:val="TDC2"/>
        <w:rPr>
          <w:rFonts w:asciiTheme="minorHAnsi" w:eastAsiaTheme="minorEastAsia" w:hAnsiTheme="minorHAnsi" w:cstheme="minorBidi"/>
          <w:noProof/>
          <w:sz w:val="22"/>
          <w:szCs w:val="22"/>
          <w:lang w:eastAsia="es-MX"/>
        </w:rPr>
      </w:pPr>
      <w:hyperlink w:anchor="_Toc124498604" w:history="1">
        <w:r w:rsidR="00EF571C" w:rsidRPr="00664B17">
          <w:rPr>
            <w:rStyle w:val="Hipervnculo"/>
            <w:rFonts w:ascii="Montserrat Medium" w:hAnsi="Montserrat Medium" w:cs="Arial"/>
            <w:noProof/>
            <w:lang w:val="es-ES_tradnl"/>
          </w:rPr>
          <w:t>Contenido</w:t>
        </w:r>
        <w:r w:rsidR="00EF571C">
          <w:rPr>
            <w:noProof/>
            <w:webHidden/>
          </w:rPr>
          <w:tab/>
        </w:r>
        <w:r w:rsidR="00EF571C">
          <w:rPr>
            <w:noProof/>
            <w:webHidden/>
          </w:rPr>
          <w:fldChar w:fldCharType="begin"/>
        </w:r>
        <w:r w:rsidR="00EF571C">
          <w:rPr>
            <w:noProof/>
            <w:webHidden/>
          </w:rPr>
          <w:instrText xml:space="preserve"> PAGEREF _Toc124498604 \h </w:instrText>
        </w:r>
        <w:r w:rsidR="00EF571C">
          <w:rPr>
            <w:noProof/>
            <w:webHidden/>
          </w:rPr>
        </w:r>
        <w:r w:rsidR="00EF571C">
          <w:rPr>
            <w:noProof/>
            <w:webHidden/>
          </w:rPr>
          <w:fldChar w:fldCharType="separate"/>
        </w:r>
        <w:r w:rsidR="00EF571C">
          <w:rPr>
            <w:noProof/>
            <w:webHidden/>
          </w:rPr>
          <w:t>3</w:t>
        </w:r>
        <w:r w:rsidR="00EF571C">
          <w:rPr>
            <w:noProof/>
            <w:webHidden/>
          </w:rPr>
          <w:fldChar w:fldCharType="end"/>
        </w:r>
      </w:hyperlink>
    </w:p>
    <w:p w14:paraId="05B37DAD" w14:textId="21C5B0C1" w:rsidR="00EF571C" w:rsidRDefault="00B0124D">
      <w:pPr>
        <w:pStyle w:val="TDC1"/>
        <w:rPr>
          <w:rFonts w:asciiTheme="minorHAnsi" w:eastAsiaTheme="minorEastAsia" w:hAnsiTheme="minorHAnsi" w:cstheme="minorBidi"/>
          <w:noProof/>
          <w:sz w:val="22"/>
          <w:szCs w:val="22"/>
          <w:lang w:eastAsia="es-MX"/>
        </w:rPr>
      </w:pPr>
      <w:hyperlink w:anchor="_Toc124498605" w:history="1">
        <w:r w:rsidR="00EF571C" w:rsidRPr="00664B17">
          <w:rPr>
            <w:rStyle w:val="Hipervnculo"/>
            <w:rFonts w:ascii="Montserrat" w:hAnsi="Montserrat" w:cs="Arial"/>
            <w:noProof/>
            <w:lang w:val="es-ES_tradnl"/>
          </w:rPr>
          <w:t>Presentación del Instructivo</w:t>
        </w:r>
        <w:r w:rsidR="00EF571C">
          <w:rPr>
            <w:noProof/>
            <w:webHidden/>
          </w:rPr>
          <w:tab/>
        </w:r>
        <w:r w:rsidR="00EF571C">
          <w:rPr>
            <w:noProof/>
            <w:webHidden/>
          </w:rPr>
          <w:fldChar w:fldCharType="begin"/>
        </w:r>
        <w:r w:rsidR="00EF571C">
          <w:rPr>
            <w:noProof/>
            <w:webHidden/>
          </w:rPr>
          <w:instrText xml:space="preserve"> PAGEREF _Toc124498605 \h </w:instrText>
        </w:r>
        <w:r w:rsidR="00EF571C">
          <w:rPr>
            <w:noProof/>
            <w:webHidden/>
          </w:rPr>
        </w:r>
        <w:r w:rsidR="00EF571C">
          <w:rPr>
            <w:noProof/>
            <w:webHidden/>
          </w:rPr>
          <w:fldChar w:fldCharType="separate"/>
        </w:r>
        <w:r w:rsidR="00EF571C">
          <w:rPr>
            <w:noProof/>
            <w:webHidden/>
          </w:rPr>
          <w:t>4</w:t>
        </w:r>
        <w:r w:rsidR="00EF571C">
          <w:rPr>
            <w:noProof/>
            <w:webHidden/>
          </w:rPr>
          <w:fldChar w:fldCharType="end"/>
        </w:r>
      </w:hyperlink>
    </w:p>
    <w:p w14:paraId="51E8FB01" w14:textId="69CFA155" w:rsidR="00EF571C" w:rsidRDefault="00B0124D">
      <w:pPr>
        <w:pStyle w:val="TDC2"/>
        <w:rPr>
          <w:rFonts w:asciiTheme="minorHAnsi" w:eastAsiaTheme="minorEastAsia" w:hAnsiTheme="minorHAnsi" w:cstheme="minorBidi"/>
          <w:noProof/>
          <w:sz w:val="22"/>
          <w:szCs w:val="22"/>
          <w:lang w:eastAsia="es-MX"/>
        </w:rPr>
      </w:pPr>
      <w:hyperlink w:anchor="_Toc124498606" w:history="1">
        <w:r w:rsidR="00EF571C" w:rsidRPr="00664B17">
          <w:rPr>
            <w:rStyle w:val="Hipervnculo"/>
            <w:rFonts w:ascii="Montserrat Medium" w:hAnsi="Montserrat Medium" w:cs="Arial"/>
            <w:noProof/>
            <w:lang w:val="es-ES_tradnl"/>
          </w:rPr>
          <w:t>Introducción y Marco normativo</w:t>
        </w:r>
        <w:r w:rsidR="00EF571C">
          <w:rPr>
            <w:noProof/>
            <w:webHidden/>
          </w:rPr>
          <w:tab/>
        </w:r>
        <w:r w:rsidR="00EF571C">
          <w:rPr>
            <w:noProof/>
            <w:webHidden/>
          </w:rPr>
          <w:fldChar w:fldCharType="begin"/>
        </w:r>
        <w:r w:rsidR="00EF571C">
          <w:rPr>
            <w:noProof/>
            <w:webHidden/>
          </w:rPr>
          <w:instrText xml:space="preserve"> PAGEREF _Toc124498606 \h </w:instrText>
        </w:r>
        <w:r w:rsidR="00EF571C">
          <w:rPr>
            <w:noProof/>
            <w:webHidden/>
          </w:rPr>
        </w:r>
        <w:r w:rsidR="00EF571C">
          <w:rPr>
            <w:noProof/>
            <w:webHidden/>
          </w:rPr>
          <w:fldChar w:fldCharType="separate"/>
        </w:r>
        <w:r w:rsidR="00EF571C">
          <w:rPr>
            <w:noProof/>
            <w:webHidden/>
          </w:rPr>
          <w:t>4</w:t>
        </w:r>
        <w:r w:rsidR="00EF571C">
          <w:rPr>
            <w:noProof/>
            <w:webHidden/>
          </w:rPr>
          <w:fldChar w:fldCharType="end"/>
        </w:r>
      </w:hyperlink>
    </w:p>
    <w:p w14:paraId="71F2238A" w14:textId="4B83799F" w:rsidR="00EF571C" w:rsidRDefault="00B0124D">
      <w:pPr>
        <w:pStyle w:val="TDC2"/>
        <w:rPr>
          <w:rFonts w:asciiTheme="minorHAnsi" w:eastAsiaTheme="minorEastAsia" w:hAnsiTheme="minorHAnsi" w:cstheme="minorBidi"/>
          <w:noProof/>
          <w:sz w:val="22"/>
          <w:szCs w:val="22"/>
          <w:lang w:eastAsia="es-MX"/>
        </w:rPr>
      </w:pPr>
      <w:hyperlink w:anchor="_Toc124498607" w:history="1">
        <w:r w:rsidR="00EF571C" w:rsidRPr="00664B17">
          <w:rPr>
            <w:rStyle w:val="Hipervnculo"/>
            <w:rFonts w:ascii="Montserrat Medium" w:hAnsi="Montserrat Medium" w:cs="Arial"/>
            <w:noProof/>
            <w:lang w:val="es-ES_tradnl"/>
          </w:rPr>
          <w:t>Audiencia</w:t>
        </w:r>
        <w:r w:rsidR="00EF571C">
          <w:rPr>
            <w:noProof/>
            <w:webHidden/>
          </w:rPr>
          <w:tab/>
        </w:r>
        <w:r w:rsidR="00EF571C">
          <w:rPr>
            <w:noProof/>
            <w:webHidden/>
          </w:rPr>
          <w:fldChar w:fldCharType="begin"/>
        </w:r>
        <w:r w:rsidR="00EF571C">
          <w:rPr>
            <w:noProof/>
            <w:webHidden/>
          </w:rPr>
          <w:instrText xml:space="preserve"> PAGEREF _Toc124498607 \h </w:instrText>
        </w:r>
        <w:r w:rsidR="00EF571C">
          <w:rPr>
            <w:noProof/>
            <w:webHidden/>
          </w:rPr>
        </w:r>
        <w:r w:rsidR="00EF571C">
          <w:rPr>
            <w:noProof/>
            <w:webHidden/>
          </w:rPr>
          <w:fldChar w:fldCharType="separate"/>
        </w:r>
        <w:r w:rsidR="00EF571C">
          <w:rPr>
            <w:noProof/>
            <w:webHidden/>
          </w:rPr>
          <w:t>4</w:t>
        </w:r>
        <w:r w:rsidR="00EF571C">
          <w:rPr>
            <w:noProof/>
            <w:webHidden/>
          </w:rPr>
          <w:fldChar w:fldCharType="end"/>
        </w:r>
      </w:hyperlink>
    </w:p>
    <w:p w14:paraId="714A57B2" w14:textId="2B42C7D9" w:rsidR="00EF571C" w:rsidRDefault="00B0124D">
      <w:pPr>
        <w:pStyle w:val="TDC2"/>
        <w:rPr>
          <w:rFonts w:asciiTheme="minorHAnsi" w:eastAsiaTheme="minorEastAsia" w:hAnsiTheme="minorHAnsi" w:cstheme="minorBidi"/>
          <w:noProof/>
          <w:sz w:val="22"/>
          <w:szCs w:val="22"/>
          <w:lang w:eastAsia="es-MX"/>
        </w:rPr>
      </w:pPr>
      <w:hyperlink w:anchor="_Toc124498608" w:history="1">
        <w:r w:rsidR="00EF571C" w:rsidRPr="00664B17">
          <w:rPr>
            <w:rStyle w:val="Hipervnculo"/>
            <w:rFonts w:ascii="Montserrat Medium" w:hAnsi="Montserrat Medium" w:cs="Arial"/>
            <w:noProof/>
            <w:lang w:val="es-ES_tradnl"/>
          </w:rPr>
          <w:t>Alcance</w:t>
        </w:r>
        <w:r w:rsidR="00EF571C">
          <w:rPr>
            <w:noProof/>
            <w:webHidden/>
          </w:rPr>
          <w:tab/>
        </w:r>
        <w:r w:rsidR="00EF571C">
          <w:rPr>
            <w:noProof/>
            <w:webHidden/>
          </w:rPr>
          <w:fldChar w:fldCharType="begin"/>
        </w:r>
        <w:r w:rsidR="00EF571C">
          <w:rPr>
            <w:noProof/>
            <w:webHidden/>
          </w:rPr>
          <w:instrText xml:space="preserve"> PAGEREF _Toc124498608 \h </w:instrText>
        </w:r>
        <w:r w:rsidR="00EF571C">
          <w:rPr>
            <w:noProof/>
            <w:webHidden/>
          </w:rPr>
        </w:r>
        <w:r w:rsidR="00EF571C">
          <w:rPr>
            <w:noProof/>
            <w:webHidden/>
          </w:rPr>
          <w:fldChar w:fldCharType="separate"/>
        </w:r>
        <w:r w:rsidR="00EF571C">
          <w:rPr>
            <w:noProof/>
            <w:webHidden/>
          </w:rPr>
          <w:t>5</w:t>
        </w:r>
        <w:r w:rsidR="00EF571C">
          <w:rPr>
            <w:noProof/>
            <w:webHidden/>
          </w:rPr>
          <w:fldChar w:fldCharType="end"/>
        </w:r>
      </w:hyperlink>
    </w:p>
    <w:p w14:paraId="4C133D87" w14:textId="386CD796" w:rsidR="00EF571C" w:rsidRDefault="00B0124D">
      <w:pPr>
        <w:pStyle w:val="TDC2"/>
        <w:rPr>
          <w:rFonts w:asciiTheme="minorHAnsi" w:eastAsiaTheme="minorEastAsia" w:hAnsiTheme="minorHAnsi" w:cstheme="minorBidi"/>
          <w:noProof/>
          <w:sz w:val="22"/>
          <w:szCs w:val="22"/>
          <w:lang w:eastAsia="es-MX"/>
        </w:rPr>
      </w:pPr>
      <w:hyperlink w:anchor="_Toc124498609" w:history="1">
        <w:r w:rsidR="00EF571C" w:rsidRPr="00664B17">
          <w:rPr>
            <w:rStyle w:val="Hipervnculo"/>
            <w:rFonts w:ascii="Montserrat Medium" w:hAnsi="Montserrat Medium" w:cs="Arial"/>
            <w:noProof/>
            <w:lang w:val="es-ES_tradnl"/>
          </w:rPr>
          <w:t>Justificación</w:t>
        </w:r>
        <w:r w:rsidR="00EF571C">
          <w:rPr>
            <w:noProof/>
            <w:webHidden/>
          </w:rPr>
          <w:tab/>
        </w:r>
        <w:r w:rsidR="00EF571C">
          <w:rPr>
            <w:noProof/>
            <w:webHidden/>
          </w:rPr>
          <w:fldChar w:fldCharType="begin"/>
        </w:r>
        <w:r w:rsidR="00EF571C">
          <w:rPr>
            <w:noProof/>
            <w:webHidden/>
          </w:rPr>
          <w:instrText xml:space="preserve"> PAGEREF _Toc124498609 \h </w:instrText>
        </w:r>
        <w:r w:rsidR="00EF571C">
          <w:rPr>
            <w:noProof/>
            <w:webHidden/>
          </w:rPr>
        </w:r>
        <w:r w:rsidR="00EF571C">
          <w:rPr>
            <w:noProof/>
            <w:webHidden/>
          </w:rPr>
          <w:fldChar w:fldCharType="separate"/>
        </w:r>
        <w:r w:rsidR="00EF571C">
          <w:rPr>
            <w:noProof/>
            <w:webHidden/>
          </w:rPr>
          <w:t>5</w:t>
        </w:r>
        <w:r w:rsidR="00EF571C">
          <w:rPr>
            <w:noProof/>
            <w:webHidden/>
          </w:rPr>
          <w:fldChar w:fldCharType="end"/>
        </w:r>
      </w:hyperlink>
    </w:p>
    <w:p w14:paraId="192C333F" w14:textId="50AB8E7A" w:rsidR="00EF571C" w:rsidRDefault="00B0124D">
      <w:pPr>
        <w:pStyle w:val="TDC2"/>
        <w:rPr>
          <w:rFonts w:asciiTheme="minorHAnsi" w:eastAsiaTheme="minorEastAsia" w:hAnsiTheme="minorHAnsi" w:cstheme="minorBidi"/>
          <w:noProof/>
          <w:sz w:val="22"/>
          <w:szCs w:val="22"/>
          <w:lang w:eastAsia="es-MX"/>
        </w:rPr>
      </w:pPr>
      <w:hyperlink w:anchor="_Toc124498610" w:history="1">
        <w:r w:rsidR="00EF571C" w:rsidRPr="00664B17">
          <w:rPr>
            <w:rStyle w:val="Hipervnculo"/>
            <w:rFonts w:ascii="Montserrat Medium" w:hAnsi="Montserrat Medium" w:cs="Arial"/>
            <w:noProof/>
            <w:lang w:val="es-ES_tradnl"/>
          </w:rPr>
          <w:t>Términos y Definiciones</w:t>
        </w:r>
        <w:r w:rsidR="00EF571C">
          <w:rPr>
            <w:noProof/>
            <w:webHidden/>
          </w:rPr>
          <w:tab/>
        </w:r>
        <w:r w:rsidR="00EF571C">
          <w:rPr>
            <w:noProof/>
            <w:webHidden/>
          </w:rPr>
          <w:fldChar w:fldCharType="begin"/>
        </w:r>
        <w:r w:rsidR="00EF571C">
          <w:rPr>
            <w:noProof/>
            <w:webHidden/>
          </w:rPr>
          <w:instrText xml:space="preserve"> PAGEREF _Toc124498610 \h </w:instrText>
        </w:r>
        <w:r w:rsidR="00EF571C">
          <w:rPr>
            <w:noProof/>
            <w:webHidden/>
          </w:rPr>
        </w:r>
        <w:r w:rsidR="00EF571C">
          <w:rPr>
            <w:noProof/>
            <w:webHidden/>
          </w:rPr>
          <w:fldChar w:fldCharType="separate"/>
        </w:r>
        <w:r w:rsidR="00EF571C">
          <w:rPr>
            <w:noProof/>
            <w:webHidden/>
          </w:rPr>
          <w:t>6</w:t>
        </w:r>
        <w:r w:rsidR="00EF571C">
          <w:rPr>
            <w:noProof/>
            <w:webHidden/>
          </w:rPr>
          <w:fldChar w:fldCharType="end"/>
        </w:r>
      </w:hyperlink>
    </w:p>
    <w:p w14:paraId="4FB6AB23" w14:textId="5A9E0AC1" w:rsidR="00EF571C" w:rsidRDefault="00B0124D">
      <w:pPr>
        <w:pStyle w:val="TDC1"/>
        <w:rPr>
          <w:rFonts w:asciiTheme="minorHAnsi" w:eastAsiaTheme="minorEastAsia" w:hAnsiTheme="minorHAnsi" w:cstheme="minorBidi"/>
          <w:noProof/>
          <w:sz w:val="22"/>
          <w:szCs w:val="22"/>
          <w:lang w:eastAsia="es-MX"/>
        </w:rPr>
      </w:pPr>
      <w:hyperlink w:anchor="_Toc124498611" w:history="1">
        <w:r w:rsidR="00EF571C" w:rsidRPr="00664B17">
          <w:rPr>
            <w:rStyle w:val="Hipervnculo"/>
            <w:rFonts w:ascii="Montserrat Light" w:hAnsi="Montserrat Light" w:cs="Arial"/>
            <w:noProof/>
            <w:lang w:val="es-ES_tradnl"/>
          </w:rPr>
          <w:t>Referencias</w:t>
        </w:r>
        <w:r w:rsidR="00EF571C">
          <w:rPr>
            <w:noProof/>
            <w:webHidden/>
          </w:rPr>
          <w:tab/>
        </w:r>
        <w:r w:rsidR="00EF571C">
          <w:rPr>
            <w:noProof/>
            <w:webHidden/>
          </w:rPr>
          <w:fldChar w:fldCharType="begin"/>
        </w:r>
        <w:r w:rsidR="00EF571C">
          <w:rPr>
            <w:noProof/>
            <w:webHidden/>
          </w:rPr>
          <w:instrText xml:space="preserve"> PAGEREF _Toc124498611 \h </w:instrText>
        </w:r>
        <w:r w:rsidR="00EF571C">
          <w:rPr>
            <w:noProof/>
            <w:webHidden/>
          </w:rPr>
        </w:r>
        <w:r w:rsidR="00EF571C">
          <w:rPr>
            <w:noProof/>
            <w:webHidden/>
          </w:rPr>
          <w:fldChar w:fldCharType="separate"/>
        </w:r>
        <w:r w:rsidR="00EF571C">
          <w:rPr>
            <w:noProof/>
            <w:webHidden/>
          </w:rPr>
          <w:t>7</w:t>
        </w:r>
        <w:r w:rsidR="00EF571C">
          <w:rPr>
            <w:noProof/>
            <w:webHidden/>
          </w:rPr>
          <w:fldChar w:fldCharType="end"/>
        </w:r>
      </w:hyperlink>
    </w:p>
    <w:p w14:paraId="2DD040D9" w14:textId="4318926A" w:rsidR="00EF571C" w:rsidRDefault="00B0124D">
      <w:pPr>
        <w:pStyle w:val="TDC2"/>
        <w:rPr>
          <w:rFonts w:asciiTheme="minorHAnsi" w:eastAsiaTheme="minorEastAsia" w:hAnsiTheme="minorHAnsi" w:cstheme="minorBidi"/>
          <w:noProof/>
          <w:sz w:val="22"/>
          <w:szCs w:val="22"/>
          <w:lang w:eastAsia="es-MX"/>
        </w:rPr>
      </w:pPr>
      <w:hyperlink w:anchor="_Toc124498612" w:history="1">
        <w:r w:rsidR="00EF571C" w:rsidRPr="00664B17">
          <w:rPr>
            <w:rStyle w:val="Hipervnculo"/>
            <w:rFonts w:ascii="Montserrat Medium" w:hAnsi="Montserrat Medium" w:cs="Arial"/>
            <w:noProof/>
            <w:lang w:val="es-ES_tradnl"/>
          </w:rPr>
          <w:t>Ligas Web</w:t>
        </w:r>
        <w:r w:rsidR="00EF571C">
          <w:rPr>
            <w:noProof/>
            <w:webHidden/>
          </w:rPr>
          <w:tab/>
        </w:r>
        <w:r w:rsidR="00EF571C">
          <w:rPr>
            <w:noProof/>
            <w:webHidden/>
          </w:rPr>
          <w:fldChar w:fldCharType="begin"/>
        </w:r>
        <w:r w:rsidR="00EF571C">
          <w:rPr>
            <w:noProof/>
            <w:webHidden/>
          </w:rPr>
          <w:instrText xml:space="preserve"> PAGEREF _Toc124498612 \h </w:instrText>
        </w:r>
        <w:r w:rsidR="00EF571C">
          <w:rPr>
            <w:noProof/>
            <w:webHidden/>
          </w:rPr>
        </w:r>
        <w:r w:rsidR="00EF571C">
          <w:rPr>
            <w:noProof/>
            <w:webHidden/>
          </w:rPr>
          <w:fldChar w:fldCharType="separate"/>
        </w:r>
        <w:r w:rsidR="00EF571C">
          <w:rPr>
            <w:noProof/>
            <w:webHidden/>
          </w:rPr>
          <w:t>7</w:t>
        </w:r>
        <w:r w:rsidR="00EF571C">
          <w:rPr>
            <w:noProof/>
            <w:webHidden/>
          </w:rPr>
          <w:fldChar w:fldCharType="end"/>
        </w:r>
      </w:hyperlink>
    </w:p>
    <w:p w14:paraId="29548439" w14:textId="538C042A" w:rsidR="00EF571C" w:rsidRDefault="00B0124D">
      <w:pPr>
        <w:pStyle w:val="TDC2"/>
        <w:rPr>
          <w:rFonts w:asciiTheme="minorHAnsi" w:eastAsiaTheme="minorEastAsia" w:hAnsiTheme="minorHAnsi" w:cstheme="minorBidi"/>
          <w:noProof/>
          <w:sz w:val="22"/>
          <w:szCs w:val="22"/>
          <w:lang w:eastAsia="es-MX"/>
        </w:rPr>
      </w:pPr>
      <w:hyperlink w:anchor="_Toc124498613" w:history="1">
        <w:r w:rsidR="00EF571C" w:rsidRPr="00664B17">
          <w:rPr>
            <w:rStyle w:val="Hipervnculo"/>
            <w:rFonts w:ascii="Montserrat Medium" w:hAnsi="Montserrat Medium" w:cs="Arial"/>
            <w:noProof/>
            <w:lang w:val="es-ES_tradnl"/>
          </w:rPr>
          <w:t>Bibliografía</w:t>
        </w:r>
        <w:r w:rsidR="00EF571C">
          <w:rPr>
            <w:noProof/>
            <w:webHidden/>
          </w:rPr>
          <w:tab/>
        </w:r>
        <w:r w:rsidR="00EF571C">
          <w:rPr>
            <w:noProof/>
            <w:webHidden/>
          </w:rPr>
          <w:fldChar w:fldCharType="begin"/>
        </w:r>
        <w:r w:rsidR="00EF571C">
          <w:rPr>
            <w:noProof/>
            <w:webHidden/>
          </w:rPr>
          <w:instrText xml:space="preserve"> PAGEREF _Toc124498613 \h </w:instrText>
        </w:r>
        <w:r w:rsidR="00EF571C">
          <w:rPr>
            <w:noProof/>
            <w:webHidden/>
          </w:rPr>
        </w:r>
        <w:r w:rsidR="00EF571C">
          <w:rPr>
            <w:noProof/>
            <w:webHidden/>
          </w:rPr>
          <w:fldChar w:fldCharType="separate"/>
        </w:r>
        <w:r w:rsidR="00EF571C">
          <w:rPr>
            <w:noProof/>
            <w:webHidden/>
          </w:rPr>
          <w:t>7</w:t>
        </w:r>
        <w:r w:rsidR="00EF571C">
          <w:rPr>
            <w:noProof/>
            <w:webHidden/>
          </w:rPr>
          <w:fldChar w:fldCharType="end"/>
        </w:r>
      </w:hyperlink>
    </w:p>
    <w:p w14:paraId="2A614BCF" w14:textId="316BB817" w:rsidR="00EF571C" w:rsidRDefault="00B0124D">
      <w:pPr>
        <w:pStyle w:val="TDC2"/>
        <w:rPr>
          <w:rFonts w:asciiTheme="minorHAnsi" w:eastAsiaTheme="minorEastAsia" w:hAnsiTheme="minorHAnsi" w:cstheme="minorBidi"/>
          <w:noProof/>
          <w:sz w:val="22"/>
          <w:szCs w:val="22"/>
          <w:lang w:eastAsia="es-MX"/>
        </w:rPr>
      </w:pPr>
      <w:hyperlink w:anchor="_Toc124498614" w:history="1">
        <w:r w:rsidR="00EF571C" w:rsidRPr="00664B17">
          <w:rPr>
            <w:rStyle w:val="Hipervnculo"/>
            <w:rFonts w:ascii="Montserrat Medium" w:hAnsi="Montserrat Medium" w:cs="Arial"/>
            <w:noProof/>
            <w:lang w:val="es-ES_tradnl"/>
          </w:rPr>
          <w:t>Archivos anexos</w:t>
        </w:r>
        <w:r w:rsidR="00EF571C">
          <w:rPr>
            <w:noProof/>
            <w:webHidden/>
          </w:rPr>
          <w:tab/>
        </w:r>
        <w:r w:rsidR="00EF571C">
          <w:rPr>
            <w:noProof/>
            <w:webHidden/>
          </w:rPr>
          <w:fldChar w:fldCharType="begin"/>
        </w:r>
        <w:r w:rsidR="00EF571C">
          <w:rPr>
            <w:noProof/>
            <w:webHidden/>
          </w:rPr>
          <w:instrText xml:space="preserve"> PAGEREF _Toc124498614 \h </w:instrText>
        </w:r>
        <w:r w:rsidR="00EF571C">
          <w:rPr>
            <w:noProof/>
            <w:webHidden/>
          </w:rPr>
        </w:r>
        <w:r w:rsidR="00EF571C">
          <w:rPr>
            <w:noProof/>
            <w:webHidden/>
          </w:rPr>
          <w:fldChar w:fldCharType="separate"/>
        </w:r>
        <w:r w:rsidR="00EF571C">
          <w:rPr>
            <w:noProof/>
            <w:webHidden/>
          </w:rPr>
          <w:t>7</w:t>
        </w:r>
        <w:r w:rsidR="00EF571C">
          <w:rPr>
            <w:noProof/>
            <w:webHidden/>
          </w:rPr>
          <w:fldChar w:fldCharType="end"/>
        </w:r>
      </w:hyperlink>
    </w:p>
    <w:p w14:paraId="71A61A84" w14:textId="35D13BA0" w:rsidR="00EF571C" w:rsidRDefault="00B0124D">
      <w:pPr>
        <w:pStyle w:val="TDC1"/>
        <w:rPr>
          <w:rFonts w:asciiTheme="minorHAnsi" w:eastAsiaTheme="minorEastAsia" w:hAnsiTheme="minorHAnsi" w:cstheme="minorBidi"/>
          <w:noProof/>
          <w:sz w:val="22"/>
          <w:szCs w:val="22"/>
          <w:lang w:eastAsia="es-MX"/>
        </w:rPr>
      </w:pPr>
      <w:hyperlink w:anchor="_Toc124498615" w:history="1">
        <w:r w:rsidR="00EF571C" w:rsidRPr="00664B17">
          <w:rPr>
            <w:rStyle w:val="Hipervnculo"/>
            <w:rFonts w:ascii="Montserrat Light" w:hAnsi="Montserrat Light"/>
            <w:noProof/>
            <w:lang w:eastAsia="es-MX"/>
          </w:rPr>
          <w:t>BSC: Informe de Módulo de Actividades Varias (SINBA-SIS-A3)</w:t>
        </w:r>
        <w:r w:rsidR="00EF571C">
          <w:rPr>
            <w:noProof/>
            <w:webHidden/>
          </w:rPr>
          <w:tab/>
        </w:r>
        <w:r w:rsidR="00EF571C">
          <w:rPr>
            <w:noProof/>
            <w:webHidden/>
          </w:rPr>
          <w:fldChar w:fldCharType="begin"/>
        </w:r>
        <w:r w:rsidR="00EF571C">
          <w:rPr>
            <w:noProof/>
            <w:webHidden/>
          </w:rPr>
          <w:instrText xml:space="preserve"> PAGEREF _Toc124498615 \h </w:instrText>
        </w:r>
        <w:r w:rsidR="00EF571C">
          <w:rPr>
            <w:noProof/>
            <w:webHidden/>
          </w:rPr>
        </w:r>
        <w:r w:rsidR="00EF571C">
          <w:rPr>
            <w:noProof/>
            <w:webHidden/>
          </w:rPr>
          <w:fldChar w:fldCharType="separate"/>
        </w:r>
        <w:r w:rsidR="00EF571C">
          <w:rPr>
            <w:noProof/>
            <w:webHidden/>
          </w:rPr>
          <w:t>8</w:t>
        </w:r>
        <w:r w:rsidR="00EF571C">
          <w:rPr>
            <w:noProof/>
            <w:webHidden/>
          </w:rPr>
          <w:fldChar w:fldCharType="end"/>
        </w:r>
      </w:hyperlink>
    </w:p>
    <w:p w14:paraId="0C541D63" w14:textId="42F215CF" w:rsidR="00EF571C" w:rsidRDefault="00B0124D">
      <w:pPr>
        <w:pStyle w:val="TDC2"/>
        <w:rPr>
          <w:rFonts w:asciiTheme="minorHAnsi" w:eastAsiaTheme="minorEastAsia" w:hAnsiTheme="minorHAnsi" w:cstheme="minorBidi"/>
          <w:noProof/>
          <w:sz w:val="22"/>
          <w:szCs w:val="22"/>
          <w:lang w:eastAsia="es-MX"/>
        </w:rPr>
      </w:pPr>
      <w:hyperlink w:anchor="_Toc124498616" w:history="1">
        <w:r w:rsidR="00EF571C" w:rsidRPr="00664B17">
          <w:rPr>
            <w:rStyle w:val="Hipervnculo"/>
            <w:rFonts w:ascii="Montserrat Medium" w:hAnsi="Montserrat Medium" w:cs="Arial"/>
            <w:noProof/>
            <w:lang w:val="es-ES_tradnl"/>
          </w:rPr>
          <w:t>Formato</w:t>
        </w:r>
        <w:r w:rsidR="00EF571C">
          <w:rPr>
            <w:noProof/>
            <w:webHidden/>
          </w:rPr>
          <w:tab/>
        </w:r>
        <w:r w:rsidR="00EF571C">
          <w:rPr>
            <w:noProof/>
            <w:webHidden/>
          </w:rPr>
          <w:fldChar w:fldCharType="begin"/>
        </w:r>
        <w:r w:rsidR="00EF571C">
          <w:rPr>
            <w:noProof/>
            <w:webHidden/>
          </w:rPr>
          <w:instrText xml:space="preserve"> PAGEREF _Toc124498616 \h </w:instrText>
        </w:r>
        <w:r w:rsidR="00EF571C">
          <w:rPr>
            <w:noProof/>
            <w:webHidden/>
          </w:rPr>
        </w:r>
        <w:r w:rsidR="00EF571C">
          <w:rPr>
            <w:noProof/>
            <w:webHidden/>
          </w:rPr>
          <w:fldChar w:fldCharType="separate"/>
        </w:r>
        <w:r w:rsidR="00EF571C">
          <w:rPr>
            <w:noProof/>
            <w:webHidden/>
          </w:rPr>
          <w:t>8</w:t>
        </w:r>
        <w:r w:rsidR="00EF571C">
          <w:rPr>
            <w:noProof/>
            <w:webHidden/>
          </w:rPr>
          <w:fldChar w:fldCharType="end"/>
        </w:r>
      </w:hyperlink>
    </w:p>
    <w:p w14:paraId="11F813F1" w14:textId="0F592EED" w:rsidR="00EF571C" w:rsidRDefault="00B0124D">
      <w:pPr>
        <w:pStyle w:val="TDC2"/>
        <w:rPr>
          <w:rFonts w:asciiTheme="minorHAnsi" w:eastAsiaTheme="minorEastAsia" w:hAnsiTheme="minorHAnsi" w:cstheme="minorBidi"/>
          <w:noProof/>
          <w:sz w:val="22"/>
          <w:szCs w:val="22"/>
          <w:lang w:eastAsia="es-MX"/>
        </w:rPr>
      </w:pPr>
      <w:hyperlink w:anchor="_Toc124498617" w:history="1">
        <w:r w:rsidR="00EF571C" w:rsidRPr="00664B17">
          <w:rPr>
            <w:rStyle w:val="Hipervnculo"/>
            <w:rFonts w:ascii="Montserrat Medium" w:hAnsi="Montserrat Medium" w:cs="Arial"/>
            <w:noProof/>
            <w:lang w:val="es-ES_tradnl"/>
          </w:rPr>
          <w:t>Anverso</w:t>
        </w:r>
        <w:r w:rsidR="00EF571C">
          <w:rPr>
            <w:noProof/>
            <w:webHidden/>
          </w:rPr>
          <w:tab/>
        </w:r>
        <w:r w:rsidR="00EF571C">
          <w:rPr>
            <w:noProof/>
            <w:webHidden/>
          </w:rPr>
          <w:fldChar w:fldCharType="begin"/>
        </w:r>
        <w:r w:rsidR="00EF571C">
          <w:rPr>
            <w:noProof/>
            <w:webHidden/>
          </w:rPr>
          <w:instrText xml:space="preserve"> PAGEREF _Toc124498617 \h </w:instrText>
        </w:r>
        <w:r w:rsidR="00EF571C">
          <w:rPr>
            <w:noProof/>
            <w:webHidden/>
          </w:rPr>
        </w:r>
        <w:r w:rsidR="00EF571C">
          <w:rPr>
            <w:noProof/>
            <w:webHidden/>
          </w:rPr>
          <w:fldChar w:fldCharType="separate"/>
        </w:r>
        <w:r w:rsidR="00EF571C">
          <w:rPr>
            <w:noProof/>
            <w:webHidden/>
          </w:rPr>
          <w:t>8</w:t>
        </w:r>
        <w:r w:rsidR="00EF571C">
          <w:rPr>
            <w:noProof/>
            <w:webHidden/>
          </w:rPr>
          <w:fldChar w:fldCharType="end"/>
        </w:r>
      </w:hyperlink>
    </w:p>
    <w:p w14:paraId="7521C822" w14:textId="06037A26" w:rsidR="00EF571C" w:rsidRDefault="00B0124D">
      <w:pPr>
        <w:pStyle w:val="TDC2"/>
        <w:rPr>
          <w:rFonts w:asciiTheme="minorHAnsi" w:eastAsiaTheme="minorEastAsia" w:hAnsiTheme="minorHAnsi" w:cstheme="minorBidi"/>
          <w:noProof/>
          <w:sz w:val="22"/>
          <w:szCs w:val="22"/>
          <w:lang w:eastAsia="es-MX"/>
        </w:rPr>
      </w:pPr>
      <w:hyperlink w:anchor="_Toc124498618" w:history="1">
        <w:r w:rsidR="00EF571C" w:rsidRPr="00664B17">
          <w:rPr>
            <w:rStyle w:val="Hipervnculo"/>
            <w:rFonts w:ascii="Montserrat Medium" w:hAnsi="Montserrat Medium" w:cs="Arial"/>
            <w:noProof/>
            <w:lang w:val="es-ES_tradnl"/>
          </w:rPr>
          <w:t>Reverso</w:t>
        </w:r>
        <w:r w:rsidR="00EF571C">
          <w:rPr>
            <w:noProof/>
            <w:webHidden/>
          </w:rPr>
          <w:tab/>
        </w:r>
        <w:r w:rsidR="00EF571C">
          <w:rPr>
            <w:noProof/>
            <w:webHidden/>
          </w:rPr>
          <w:fldChar w:fldCharType="begin"/>
        </w:r>
        <w:r w:rsidR="00EF571C">
          <w:rPr>
            <w:noProof/>
            <w:webHidden/>
          </w:rPr>
          <w:instrText xml:space="preserve"> PAGEREF _Toc124498618 \h </w:instrText>
        </w:r>
        <w:r w:rsidR="00EF571C">
          <w:rPr>
            <w:noProof/>
            <w:webHidden/>
          </w:rPr>
        </w:r>
        <w:r w:rsidR="00EF571C">
          <w:rPr>
            <w:noProof/>
            <w:webHidden/>
          </w:rPr>
          <w:fldChar w:fldCharType="separate"/>
        </w:r>
        <w:r w:rsidR="00EF571C">
          <w:rPr>
            <w:noProof/>
            <w:webHidden/>
          </w:rPr>
          <w:t>9</w:t>
        </w:r>
        <w:r w:rsidR="00EF571C">
          <w:rPr>
            <w:noProof/>
            <w:webHidden/>
          </w:rPr>
          <w:fldChar w:fldCharType="end"/>
        </w:r>
      </w:hyperlink>
    </w:p>
    <w:p w14:paraId="2C07BA69" w14:textId="71C894C4" w:rsidR="00EF571C" w:rsidRDefault="00B0124D">
      <w:pPr>
        <w:pStyle w:val="TDC1"/>
        <w:rPr>
          <w:rFonts w:asciiTheme="minorHAnsi" w:eastAsiaTheme="minorEastAsia" w:hAnsiTheme="minorHAnsi" w:cstheme="minorBidi"/>
          <w:noProof/>
          <w:sz w:val="22"/>
          <w:szCs w:val="22"/>
          <w:lang w:eastAsia="es-MX"/>
        </w:rPr>
      </w:pPr>
      <w:hyperlink w:anchor="_Toc124498619" w:history="1">
        <w:r w:rsidR="00EF571C" w:rsidRPr="00664B17">
          <w:rPr>
            <w:rStyle w:val="Hipervnculo"/>
            <w:rFonts w:ascii="Montserrat Light" w:hAnsi="Montserrat Light"/>
            <w:noProof/>
            <w:lang w:eastAsia="es-MX"/>
          </w:rPr>
          <w:t>Descripción de BSC: Informe de Módulo de Actividades Varias</w:t>
        </w:r>
        <w:r w:rsidR="00EF571C">
          <w:rPr>
            <w:noProof/>
            <w:webHidden/>
          </w:rPr>
          <w:tab/>
        </w:r>
        <w:r w:rsidR="00EF571C">
          <w:rPr>
            <w:noProof/>
            <w:webHidden/>
          </w:rPr>
          <w:fldChar w:fldCharType="begin"/>
        </w:r>
        <w:r w:rsidR="00EF571C">
          <w:rPr>
            <w:noProof/>
            <w:webHidden/>
          </w:rPr>
          <w:instrText xml:space="preserve"> PAGEREF _Toc124498619 \h </w:instrText>
        </w:r>
        <w:r w:rsidR="00EF571C">
          <w:rPr>
            <w:noProof/>
            <w:webHidden/>
          </w:rPr>
        </w:r>
        <w:r w:rsidR="00EF571C">
          <w:rPr>
            <w:noProof/>
            <w:webHidden/>
          </w:rPr>
          <w:fldChar w:fldCharType="separate"/>
        </w:r>
        <w:r w:rsidR="00EF571C">
          <w:rPr>
            <w:noProof/>
            <w:webHidden/>
          </w:rPr>
          <w:t>10</w:t>
        </w:r>
        <w:r w:rsidR="00EF571C">
          <w:rPr>
            <w:noProof/>
            <w:webHidden/>
          </w:rPr>
          <w:fldChar w:fldCharType="end"/>
        </w:r>
      </w:hyperlink>
    </w:p>
    <w:p w14:paraId="3F8723F0" w14:textId="5A069725" w:rsidR="00EF571C" w:rsidRDefault="00B0124D">
      <w:pPr>
        <w:pStyle w:val="TDC2"/>
        <w:rPr>
          <w:rFonts w:asciiTheme="minorHAnsi" w:eastAsiaTheme="minorEastAsia" w:hAnsiTheme="minorHAnsi" w:cstheme="minorBidi"/>
          <w:noProof/>
          <w:sz w:val="22"/>
          <w:szCs w:val="22"/>
          <w:lang w:eastAsia="es-MX"/>
        </w:rPr>
      </w:pPr>
      <w:hyperlink w:anchor="_Toc124498620" w:history="1">
        <w:r w:rsidR="00EF571C" w:rsidRPr="00664B17">
          <w:rPr>
            <w:rStyle w:val="Hipervnculo"/>
            <w:rFonts w:ascii="Montserrat Medium" w:hAnsi="Montserrat Medium" w:cs="Arial"/>
            <w:noProof/>
            <w:lang w:val="es-ES_tradnl"/>
          </w:rPr>
          <w:t>Datos de identificación</w:t>
        </w:r>
        <w:r w:rsidR="00EF571C">
          <w:rPr>
            <w:noProof/>
            <w:webHidden/>
          </w:rPr>
          <w:tab/>
        </w:r>
        <w:r w:rsidR="00EF571C">
          <w:rPr>
            <w:noProof/>
            <w:webHidden/>
          </w:rPr>
          <w:fldChar w:fldCharType="begin"/>
        </w:r>
        <w:r w:rsidR="00EF571C">
          <w:rPr>
            <w:noProof/>
            <w:webHidden/>
          </w:rPr>
          <w:instrText xml:space="preserve"> PAGEREF _Toc124498620 \h </w:instrText>
        </w:r>
        <w:r w:rsidR="00EF571C">
          <w:rPr>
            <w:noProof/>
            <w:webHidden/>
          </w:rPr>
        </w:r>
        <w:r w:rsidR="00EF571C">
          <w:rPr>
            <w:noProof/>
            <w:webHidden/>
          </w:rPr>
          <w:fldChar w:fldCharType="separate"/>
        </w:r>
        <w:r w:rsidR="00EF571C">
          <w:rPr>
            <w:noProof/>
            <w:webHidden/>
          </w:rPr>
          <w:t>10</w:t>
        </w:r>
        <w:r w:rsidR="00EF571C">
          <w:rPr>
            <w:noProof/>
            <w:webHidden/>
          </w:rPr>
          <w:fldChar w:fldCharType="end"/>
        </w:r>
      </w:hyperlink>
    </w:p>
    <w:p w14:paraId="3E7A8734" w14:textId="55D671B2" w:rsidR="00EF571C" w:rsidRDefault="00B0124D">
      <w:pPr>
        <w:pStyle w:val="TDC2"/>
        <w:rPr>
          <w:rFonts w:asciiTheme="minorHAnsi" w:eastAsiaTheme="minorEastAsia" w:hAnsiTheme="minorHAnsi" w:cstheme="minorBidi"/>
          <w:noProof/>
          <w:sz w:val="22"/>
          <w:szCs w:val="22"/>
          <w:lang w:eastAsia="es-MX"/>
        </w:rPr>
      </w:pPr>
      <w:hyperlink w:anchor="_Toc124498621" w:history="1">
        <w:r w:rsidR="00EF571C" w:rsidRPr="00664B17">
          <w:rPr>
            <w:rStyle w:val="Hipervnculo"/>
            <w:rFonts w:ascii="Montserrat Medium" w:hAnsi="Montserrat Medium" w:cs="Arial"/>
            <w:noProof/>
            <w:lang w:val="es-ES_tradnl"/>
          </w:rPr>
          <w:t>Logros por comunidad</w:t>
        </w:r>
        <w:r w:rsidR="00EF571C">
          <w:rPr>
            <w:noProof/>
            <w:webHidden/>
          </w:rPr>
          <w:tab/>
        </w:r>
        <w:r w:rsidR="00EF571C">
          <w:rPr>
            <w:noProof/>
            <w:webHidden/>
          </w:rPr>
          <w:fldChar w:fldCharType="begin"/>
        </w:r>
        <w:r w:rsidR="00EF571C">
          <w:rPr>
            <w:noProof/>
            <w:webHidden/>
          </w:rPr>
          <w:instrText xml:space="preserve"> PAGEREF _Toc124498621 \h </w:instrText>
        </w:r>
        <w:r w:rsidR="00EF571C">
          <w:rPr>
            <w:noProof/>
            <w:webHidden/>
          </w:rPr>
        </w:r>
        <w:r w:rsidR="00EF571C">
          <w:rPr>
            <w:noProof/>
            <w:webHidden/>
          </w:rPr>
          <w:fldChar w:fldCharType="separate"/>
        </w:r>
        <w:r w:rsidR="00EF571C">
          <w:rPr>
            <w:noProof/>
            <w:webHidden/>
          </w:rPr>
          <w:t>10</w:t>
        </w:r>
        <w:r w:rsidR="00EF571C">
          <w:rPr>
            <w:noProof/>
            <w:webHidden/>
          </w:rPr>
          <w:fldChar w:fldCharType="end"/>
        </w:r>
      </w:hyperlink>
    </w:p>
    <w:p w14:paraId="7DA1A7A2" w14:textId="2F252ABD" w:rsidR="00EF571C" w:rsidRDefault="00B0124D">
      <w:pPr>
        <w:pStyle w:val="TDC2"/>
        <w:rPr>
          <w:rFonts w:asciiTheme="minorHAnsi" w:eastAsiaTheme="minorEastAsia" w:hAnsiTheme="minorHAnsi" w:cstheme="minorBidi"/>
          <w:noProof/>
          <w:sz w:val="22"/>
          <w:szCs w:val="22"/>
          <w:lang w:eastAsia="es-MX"/>
        </w:rPr>
      </w:pPr>
      <w:hyperlink w:anchor="_Toc124498622" w:history="1">
        <w:r w:rsidR="00EF571C" w:rsidRPr="00664B17">
          <w:rPr>
            <w:rStyle w:val="Hipervnculo"/>
            <w:rFonts w:ascii="Montserrat Medium" w:hAnsi="Montserrat Medium" w:cs="Arial"/>
            <w:noProof/>
            <w:lang w:val="es-ES_tradnl"/>
          </w:rPr>
          <w:t>Observaciones</w:t>
        </w:r>
        <w:r w:rsidR="00EF571C">
          <w:rPr>
            <w:noProof/>
            <w:webHidden/>
          </w:rPr>
          <w:tab/>
        </w:r>
        <w:r w:rsidR="00EF571C">
          <w:rPr>
            <w:noProof/>
            <w:webHidden/>
          </w:rPr>
          <w:fldChar w:fldCharType="begin"/>
        </w:r>
        <w:r w:rsidR="00EF571C">
          <w:rPr>
            <w:noProof/>
            <w:webHidden/>
          </w:rPr>
          <w:instrText xml:space="preserve"> PAGEREF _Toc124498622 \h </w:instrText>
        </w:r>
        <w:r w:rsidR="00EF571C">
          <w:rPr>
            <w:noProof/>
            <w:webHidden/>
          </w:rPr>
        </w:r>
        <w:r w:rsidR="00EF571C">
          <w:rPr>
            <w:noProof/>
            <w:webHidden/>
          </w:rPr>
          <w:fldChar w:fldCharType="separate"/>
        </w:r>
        <w:r w:rsidR="00EF571C">
          <w:rPr>
            <w:noProof/>
            <w:webHidden/>
          </w:rPr>
          <w:t>11</w:t>
        </w:r>
        <w:r w:rsidR="00EF571C">
          <w:rPr>
            <w:noProof/>
            <w:webHidden/>
          </w:rPr>
          <w:fldChar w:fldCharType="end"/>
        </w:r>
      </w:hyperlink>
    </w:p>
    <w:p w14:paraId="3DA8F893" w14:textId="66EF04B4" w:rsidR="00EF571C" w:rsidRDefault="00B0124D">
      <w:pPr>
        <w:pStyle w:val="TDC1"/>
        <w:rPr>
          <w:rFonts w:asciiTheme="minorHAnsi" w:eastAsiaTheme="minorEastAsia" w:hAnsiTheme="minorHAnsi" w:cstheme="minorBidi"/>
          <w:noProof/>
          <w:sz w:val="22"/>
          <w:szCs w:val="22"/>
          <w:lang w:eastAsia="es-MX"/>
        </w:rPr>
      </w:pPr>
      <w:hyperlink w:anchor="_Toc124498623" w:history="1">
        <w:r w:rsidR="00EF571C" w:rsidRPr="00664B17">
          <w:rPr>
            <w:rStyle w:val="Hipervnculo"/>
            <w:rFonts w:ascii="Montserrat Light" w:hAnsi="Montserrat Light"/>
            <w:noProof/>
            <w:lang w:eastAsia="es-MX"/>
          </w:rPr>
          <w:t>Instrucciones de Llenado BSC: Informe de Módulo de Actividades Varias (SINBA-SIS-A3)</w:t>
        </w:r>
        <w:r w:rsidR="00EF571C">
          <w:rPr>
            <w:noProof/>
            <w:webHidden/>
          </w:rPr>
          <w:tab/>
        </w:r>
        <w:r w:rsidR="00EF571C">
          <w:rPr>
            <w:noProof/>
            <w:webHidden/>
          </w:rPr>
          <w:fldChar w:fldCharType="begin"/>
        </w:r>
        <w:r w:rsidR="00EF571C">
          <w:rPr>
            <w:noProof/>
            <w:webHidden/>
          </w:rPr>
          <w:instrText xml:space="preserve"> PAGEREF _Toc124498623 \h </w:instrText>
        </w:r>
        <w:r w:rsidR="00EF571C">
          <w:rPr>
            <w:noProof/>
            <w:webHidden/>
          </w:rPr>
        </w:r>
        <w:r w:rsidR="00EF571C">
          <w:rPr>
            <w:noProof/>
            <w:webHidden/>
          </w:rPr>
          <w:fldChar w:fldCharType="separate"/>
        </w:r>
        <w:r w:rsidR="00EF571C">
          <w:rPr>
            <w:noProof/>
            <w:webHidden/>
          </w:rPr>
          <w:t>12</w:t>
        </w:r>
        <w:r w:rsidR="00EF571C">
          <w:rPr>
            <w:noProof/>
            <w:webHidden/>
          </w:rPr>
          <w:fldChar w:fldCharType="end"/>
        </w:r>
      </w:hyperlink>
    </w:p>
    <w:p w14:paraId="1654E9A9" w14:textId="02590F2B" w:rsidR="00EF571C" w:rsidRDefault="00B0124D">
      <w:pPr>
        <w:pStyle w:val="TDC2"/>
        <w:rPr>
          <w:rFonts w:asciiTheme="minorHAnsi" w:eastAsiaTheme="minorEastAsia" w:hAnsiTheme="minorHAnsi" w:cstheme="minorBidi"/>
          <w:noProof/>
          <w:sz w:val="22"/>
          <w:szCs w:val="22"/>
          <w:lang w:eastAsia="es-MX"/>
        </w:rPr>
      </w:pPr>
      <w:hyperlink w:anchor="_Toc124498624" w:history="1">
        <w:r w:rsidR="00EF571C" w:rsidRPr="00664B17">
          <w:rPr>
            <w:rStyle w:val="Hipervnculo"/>
            <w:rFonts w:ascii="Montserrat Medium" w:hAnsi="Montserrat Medium" w:cs="Arial"/>
            <w:noProof/>
            <w:lang w:val="es-ES_tradnl"/>
          </w:rPr>
          <w:t>Instrucciones Generales</w:t>
        </w:r>
        <w:r w:rsidR="00EF571C">
          <w:rPr>
            <w:noProof/>
            <w:webHidden/>
          </w:rPr>
          <w:tab/>
        </w:r>
        <w:r w:rsidR="00EF571C">
          <w:rPr>
            <w:noProof/>
            <w:webHidden/>
          </w:rPr>
          <w:fldChar w:fldCharType="begin"/>
        </w:r>
        <w:r w:rsidR="00EF571C">
          <w:rPr>
            <w:noProof/>
            <w:webHidden/>
          </w:rPr>
          <w:instrText xml:space="preserve"> PAGEREF _Toc124498624 \h </w:instrText>
        </w:r>
        <w:r w:rsidR="00EF571C">
          <w:rPr>
            <w:noProof/>
            <w:webHidden/>
          </w:rPr>
        </w:r>
        <w:r w:rsidR="00EF571C">
          <w:rPr>
            <w:noProof/>
            <w:webHidden/>
          </w:rPr>
          <w:fldChar w:fldCharType="separate"/>
        </w:r>
        <w:r w:rsidR="00EF571C">
          <w:rPr>
            <w:noProof/>
            <w:webHidden/>
          </w:rPr>
          <w:t>12</w:t>
        </w:r>
        <w:r w:rsidR="00EF571C">
          <w:rPr>
            <w:noProof/>
            <w:webHidden/>
          </w:rPr>
          <w:fldChar w:fldCharType="end"/>
        </w:r>
      </w:hyperlink>
    </w:p>
    <w:p w14:paraId="5294AC18" w14:textId="48556662" w:rsidR="00EF571C" w:rsidRDefault="00B0124D">
      <w:pPr>
        <w:pStyle w:val="TDC2"/>
        <w:rPr>
          <w:rFonts w:asciiTheme="minorHAnsi" w:eastAsiaTheme="minorEastAsia" w:hAnsiTheme="minorHAnsi" w:cstheme="minorBidi"/>
          <w:noProof/>
          <w:sz w:val="22"/>
          <w:szCs w:val="22"/>
          <w:lang w:eastAsia="es-MX"/>
        </w:rPr>
      </w:pPr>
      <w:hyperlink w:anchor="_Toc124498625" w:history="1">
        <w:r w:rsidR="00EF571C" w:rsidRPr="00664B17">
          <w:rPr>
            <w:rStyle w:val="Hipervnculo"/>
            <w:rFonts w:ascii="Montserrat Medium" w:hAnsi="Montserrat Medium" w:cs="Arial"/>
            <w:i/>
            <w:noProof/>
          </w:rPr>
          <w:t>SECCIÓN I: DATOS DE IDENTIFICACIÓN</w:t>
        </w:r>
        <w:r w:rsidR="00EF571C">
          <w:rPr>
            <w:noProof/>
            <w:webHidden/>
          </w:rPr>
          <w:tab/>
        </w:r>
        <w:r w:rsidR="00EF571C">
          <w:rPr>
            <w:noProof/>
            <w:webHidden/>
          </w:rPr>
          <w:fldChar w:fldCharType="begin"/>
        </w:r>
        <w:r w:rsidR="00EF571C">
          <w:rPr>
            <w:noProof/>
            <w:webHidden/>
          </w:rPr>
          <w:instrText xml:space="preserve"> PAGEREF _Toc124498625 \h </w:instrText>
        </w:r>
        <w:r w:rsidR="00EF571C">
          <w:rPr>
            <w:noProof/>
            <w:webHidden/>
          </w:rPr>
        </w:r>
        <w:r w:rsidR="00EF571C">
          <w:rPr>
            <w:noProof/>
            <w:webHidden/>
          </w:rPr>
          <w:fldChar w:fldCharType="separate"/>
        </w:r>
        <w:r w:rsidR="00EF571C">
          <w:rPr>
            <w:noProof/>
            <w:webHidden/>
          </w:rPr>
          <w:t>12</w:t>
        </w:r>
        <w:r w:rsidR="00EF571C">
          <w:rPr>
            <w:noProof/>
            <w:webHidden/>
          </w:rPr>
          <w:fldChar w:fldCharType="end"/>
        </w:r>
      </w:hyperlink>
    </w:p>
    <w:p w14:paraId="2C9AFB4C" w14:textId="234BE697" w:rsidR="00EF571C" w:rsidRDefault="00B0124D">
      <w:pPr>
        <w:pStyle w:val="TDC2"/>
        <w:rPr>
          <w:rFonts w:asciiTheme="minorHAnsi" w:eastAsiaTheme="minorEastAsia" w:hAnsiTheme="minorHAnsi" w:cstheme="minorBidi"/>
          <w:noProof/>
          <w:sz w:val="22"/>
          <w:szCs w:val="22"/>
          <w:lang w:eastAsia="es-MX"/>
        </w:rPr>
      </w:pPr>
      <w:hyperlink w:anchor="_Toc124498626" w:history="1">
        <w:r w:rsidR="00EF571C" w:rsidRPr="00664B17">
          <w:rPr>
            <w:rStyle w:val="Hipervnculo"/>
            <w:rFonts w:ascii="Montserrat Medium" w:hAnsi="Montserrat Medium" w:cs="Arial"/>
            <w:i/>
            <w:noProof/>
          </w:rPr>
          <w:t>SECCIÓN II: LOGROS POR COMUNIDAD</w:t>
        </w:r>
        <w:r w:rsidR="00EF571C">
          <w:rPr>
            <w:noProof/>
            <w:webHidden/>
          </w:rPr>
          <w:tab/>
        </w:r>
        <w:r w:rsidR="00EF571C">
          <w:rPr>
            <w:noProof/>
            <w:webHidden/>
          </w:rPr>
          <w:fldChar w:fldCharType="begin"/>
        </w:r>
        <w:r w:rsidR="00EF571C">
          <w:rPr>
            <w:noProof/>
            <w:webHidden/>
          </w:rPr>
          <w:instrText xml:space="preserve"> PAGEREF _Toc124498626 \h </w:instrText>
        </w:r>
        <w:r w:rsidR="00EF571C">
          <w:rPr>
            <w:noProof/>
            <w:webHidden/>
          </w:rPr>
        </w:r>
        <w:r w:rsidR="00EF571C">
          <w:rPr>
            <w:noProof/>
            <w:webHidden/>
          </w:rPr>
          <w:fldChar w:fldCharType="separate"/>
        </w:r>
        <w:r w:rsidR="00EF571C">
          <w:rPr>
            <w:noProof/>
            <w:webHidden/>
          </w:rPr>
          <w:t>12</w:t>
        </w:r>
        <w:r w:rsidR="00EF571C">
          <w:rPr>
            <w:noProof/>
            <w:webHidden/>
          </w:rPr>
          <w:fldChar w:fldCharType="end"/>
        </w:r>
      </w:hyperlink>
    </w:p>
    <w:p w14:paraId="50A75FA3" w14:textId="4CA47A97" w:rsidR="00EF571C" w:rsidRDefault="00B0124D">
      <w:pPr>
        <w:pStyle w:val="TDC2"/>
        <w:rPr>
          <w:rFonts w:asciiTheme="minorHAnsi" w:eastAsiaTheme="minorEastAsia" w:hAnsiTheme="minorHAnsi" w:cstheme="minorBidi"/>
          <w:noProof/>
          <w:sz w:val="22"/>
          <w:szCs w:val="22"/>
          <w:lang w:eastAsia="es-MX"/>
        </w:rPr>
      </w:pPr>
      <w:hyperlink w:anchor="_Toc124498627" w:history="1">
        <w:r w:rsidR="00EF571C" w:rsidRPr="00664B17">
          <w:rPr>
            <w:rStyle w:val="Hipervnculo"/>
            <w:rFonts w:ascii="Montserrat Medium" w:hAnsi="Montserrat Medium" w:cs="Arial"/>
            <w:i/>
            <w:noProof/>
          </w:rPr>
          <w:t>SECCIÓN III: OBSERVACIONES</w:t>
        </w:r>
        <w:r w:rsidR="00EF571C">
          <w:rPr>
            <w:noProof/>
            <w:webHidden/>
          </w:rPr>
          <w:tab/>
        </w:r>
        <w:r w:rsidR="00EF571C">
          <w:rPr>
            <w:noProof/>
            <w:webHidden/>
          </w:rPr>
          <w:fldChar w:fldCharType="begin"/>
        </w:r>
        <w:r w:rsidR="00EF571C">
          <w:rPr>
            <w:noProof/>
            <w:webHidden/>
          </w:rPr>
          <w:instrText xml:space="preserve"> PAGEREF _Toc124498627 \h </w:instrText>
        </w:r>
        <w:r w:rsidR="00EF571C">
          <w:rPr>
            <w:noProof/>
            <w:webHidden/>
          </w:rPr>
        </w:r>
        <w:r w:rsidR="00EF571C">
          <w:rPr>
            <w:noProof/>
            <w:webHidden/>
          </w:rPr>
          <w:fldChar w:fldCharType="separate"/>
        </w:r>
        <w:r w:rsidR="00EF571C">
          <w:rPr>
            <w:noProof/>
            <w:webHidden/>
          </w:rPr>
          <w:t>13</w:t>
        </w:r>
        <w:r w:rsidR="00EF571C">
          <w:rPr>
            <w:noProof/>
            <w:webHidden/>
          </w:rPr>
          <w:fldChar w:fldCharType="end"/>
        </w:r>
      </w:hyperlink>
    </w:p>
    <w:p w14:paraId="3656B9AB" w14:textId="497DB210" w:rsidR="00656C54" w:rsidRPr="00EF571C" w:rsidRDefault="003D1D52" w:rsidP="00656C54">
      <w:pPr>
        <w:rPr>
          <w:rFonts w:ascii="Soberana Texto" w:hAnsi="Soberana Texto" w:cs="Arial"/>
          <w:lang w:val="es-ES_tradnl"/>
        </w:rPr>
      </w:pPr>
      <w:r w:rsidRPr="00EF571C">
        <w:rPr>
          <w:rFonts w:ascii="Soberana Texto" w:hAnsi="Soberana Texto" w:cs="Arial"/>
          <w:sz w:val="20"/>
          <w:szCs w:val="20"/>
          <w:lang w:val="es-ES_tradnl"/>
        </w:rPr>
        <w:fldChar w:fldCharType="end"/>
      </w:r>
    </w:p>
    <w:p w14:paraId="0EC6B6A0" w14:textId="77777777" w:rsidR="00656C54" w:rsidRPr="00EF571C" w:rsidRDefault="00656C54" w:rsidP="00643D69">
      <w:pPr>
        <w:pStyle w:val="Ttulo1"/>
        <w:rPr>
          <w:rFonts w:ascii="Montserrat" w:hAnsi="Montserrat" w:cs="Arial"/>
          <w:b w:val="0"/>
          <w:sz w:val="36"/>
          <w:szCs w:val="36"/>
          <w:lang w:val="es-ES_tradnl"/>
        </w:rPr>
      </w:pPr>
      <w:r w:rsidRPr="00EF571C">
        <w:rPr>
          <w:rFonts w:cs="Arial"/>
          <w:lang w:val="es-ES_tradnl"/>
        </w:rPr>
        <w:br w:type="page"/>
      </w:r>
      <w:bookmarkStart w:id="8" w:name="_Toc124498605"/>
      <w:r w:rsidRPr="00EF571C">
        <w:rPr>
          <w:rFonts w:ascii="Montserrat" w:hAnsi="Montserrat" w:cs="Arial"/>
          <w:b w:val="0"/>
          <w:sz w:val="36"/>
          <w:szCs w:val="36"/>
          <w:lang w:val="es-ES_tradnl"/>
        </w:rPr>
        <w:lastRenderedPageBreak/>
        <w:t>Presentación de</w:t>
      </w:r>
      <w:r w:rsidR="00AD4BFC" w:rsidRPr="00EF571C">
        <w:rPr>
          <w:rFonts w:ascii="Montserrat" w:hAnsi="Montserrat" w:cs="Arial"/>
          <w:b w:val="0"/>
          <w:sz w:val="36"/>
          <w:szCs w:val="36"/>
          <w:lang w:val="es-ES_tradnl"/>
        </w:rPr>
        <w:t>l</w:t>
      </w:r>
      <w:r w:rsidR="00BA2A4A" w:rsidRPr="00EF571C">
        <w:rPr>
          <w:rFonts w:ascii="Montserrat" w:hAnsi="Montserrat" w:cs="Arial"/>
          <w:b w:val="0"/>
          <w:sz w:val="36"/>
          <w:szCs w:val="36"/>
          <w:lang w:val="es-ES_tradnl"/>
        </w:rPr>
        <w:t xml:space="preserve"> Instructivo</w:t>
      </w:r>
      <w:bookmarkEnd w:id="8"/>
    </w:p>
    <w:p w14:paraId="606AEF86" w14:textId="77777777" w:rsidR="00190993" w:rsidRPr="00EF571C" w:rsidRDefault="00791ADF" w:rsidP="005A4AC4">
      <w:pPr>
        <w:pStyle w:val="Ttulo2"/>
        <w:ind w:left="0"/>
        <w:rPr>
          <w:rFonts w:ascii="Montserrat Medium" w:hAnsi="Montserrat Medium" w:cs="Arial"/>
          <w:b w:val="0"/>
          <w:szCs w:val="24"/>
          <w:lang w:val="es-ES_tradnl"/>
        </w:rPr>
      </w:pPr>
      <w:bookmarkStart w:id="9" w:name="_Toc124498606"/>
      <w:bookmarkEnd w:id="4"/>
      <w:bookmarkEnd w:id="5"/>
      <w:bookmarkEnd w:id="6"/>
      <w:r w:rsidRPr="00EF571C">
        <w:rPr>
          <w:rFonts w:ascii="Montserrat Medium" w:hAnsi="Montserrat Medium" w:cs="Arial"/>
          <w:b w:val="0"/>
          <w:szCs w:val="24"/>
          <w:lang w:val="es-ES_tradnl"/>
        </w:rPr>
        <w:t>Introducción</w:t>
      </w:r>
      <w:r w:rsidR="0094455C" w:rsidRPr="00EF571C">
        <w:rPr>
          <w:rFonts w:ascii="Montserrat Medium" w:hAnsi="Montserrat Medium" w:cs="Arial"/>
          <w:b w:val="0"/>
          <w:szCs w:val="24"/>
          <w:lang w:val="es-ES_tradnl"/>
        </w:rPr>
        <w:t xml:space="preserve"> y Marco normativo</w:t>
      </w:r>
      <w:bookmarkEnd w:id="9"/>
    </w:p>
    <w:p w14:paraId="1E6C828C" w14:textId="77777777" w:rsidR="007B3AC9" w:rsidRPr="00EF571C" w:rsidRDefault="007B3AC9" w:rsidP="007B3AC9">
      <w:pPr>
        <w:rPr>
          <w:rFonts w:ascii="Montserrat" w:hAnsi="Montserrat" w:cs="Arial"/>
          <w:sz w:val="18"/>
          <w:szCs w:val="18"/>
          <w:lang w:val="es-ES_tradnl"/>
        </w:rPr>
      </w:pPr>
      <w:bookmarkStart w:id="10" w:name="_Toc464751848"/>
      <w:r w:rsidRPr="00EF571C">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7B3AC9" w:rsidRPr="00EF571C" w:rsidRDefault="007B3AC9" w:rsidP="007B3AC9">
      <w:pPr>
        <w:rPr>
          <w:rFonts w:ascii="Montserrat" w:hAnsi="Montserrat" w:cs="Arial"/>
          <w:sz w:val="18"/>
          <w:szCs w:val="18"/>
          <w:lang w:val="es-ES_tradnl"/>
        </w:rPr>
      </w:pPr>
    </w:p>
    <w:p w14:paraId="5DD93D2E" w14:textId="77777777" w:rsidR="007B3AC9" w:rsidRPr="00EF571C" w:rsidRDefault="007B3AC9" w:rsidP="007B3AC9">
      <w:pPr>
        <w:rPr>
          <w:rFonts w:ascii="Montserrat" w:hAnsi="Montserrat" w:cs="Arial"/>
          <w:sz w:val="18"/>
          <w:szCs w:val="18"/>
          <w:lang w:val="es-ES_tradnl"/>
        </w:rPr>
      </w:pPr>
      <w:r w:rsidRPr="00EF571C">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7B3AC9" w:rsidRPr="00EF571C" w:rsidRDefault="007B3AC9" w:rsidP="007B3AC9">
      <w:pPr>
        <w:rPr>
          <w:rFonts w:ascii="Montserrat" w:hAnsi="Montserrat" w:cs="Arial"/>
          <w:sz w:val="18"/>
          <w:szCs w:val="18"/>
          <w:lang w:val="es-ES_tradnl"/>
        </w:rPr>
      </w:pPr>
    </w:p>
    <w:p w14:paraId="1959218C" w14:textId="44E0FCAE" w:rsidR="007B3AC9" w:rsidRPr="00EF571C" w:rsidRDefault="005A4AC4" w:rsidP="007B3AC9">
      <w:pPr>
        <w:rPr>
          <w:rFonts w:ascii="Montserrat" w:hAnsi="Montserrat" w:cs="Arial"/>
          <w:sz w:val="18"/>
          <w:szCs w:val="18"/>
          <w:lang w:val="es-ES_tradnl"/>
        </w:rPr>
      </w:pPr>
      <w:r w:rsidRPr="00EF571C">
        <w:rPr>
          <w:rFonts w:ascii="Montserrat" w:hAnsi="Montserrat" w:cs="Arial"/>
          <w:sz w:val="18"/>
          <w:szCs w:val="18"/>
          <w:lang w:val="es-ES_tradnl"/>
        </w:rPr>
        <w:t xml:space="preserve">Por lo anterior, las y </w:t>
      </w:r>
      <w:r w:rsidR="007B3AC9" w:rsidRPr="00EF571C">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F571C">
        <w:rPr>
          <w:rFonts w:ascii="Montserrat" w:hAnsi="Montserrat" w:cs="Arial"/>
          <w:sz w:val="18"/>
          <w:szCs w:val="18"/>
          <w:lang w:val="es-ES_tradnl"/>
        </w:rPr>
        <w:t>determinados</w:t>
      </w:r>
      <w:r w:rsidR="007B3AC9" w:rsidRPr="00EF571C">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53128261" w14:textId="77777777" w:rsidR="007B3AC9" w:rsidRPr="00EF571C" w:rsidRDefault="007B3AC9" w:rsidP="007B3AC9">
      <w:pPr>
        <w:rPr>
          <w:rFonts w:ascii="Montserrat" w:hAnsi="Montserrat" w:cs="Arial"/>
          <w:sz w:val="18"/>
          <w:szCs w:val="18"/>
          <w:lang w:val="es-ES_tradnl"/>
        </w:rPr>
      </w:pPr>
    </w:p>
    <w:p w14:paraId="2C0D9362" w14:textId="77777777" w:rsidR="007B3AC9" w:rsidRPr="00EF571C" w:rsidRDefault="007B3AC9" w:rsidP="007B3AC9">
      <w:pPr>
        <w:rPr>
          <w:rFonts w:ascii="Montserrat" w:hAnsi="Montserrat" w:cs="Arial"/>
          <w:sz w:val="18"/>
          <w:szCs w:val="18"/>
          <w:lang w:val="es-ES_tradnl"/>
        </w:rPr>
      </w:pPr>
      <w:r w:rsidRPr="00EF571C">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7B3AC9" w:rsidRPr="00EF571C" w:rsidRDefault="007B3AC9" w:rsidP="007B3AC9">
      <w:pPr>
        <w:rPr>
          <w:rFonts w:ascii="Montserrat" w:hAnsi="Montserrat" w:cs="Arial"/>
          <w:sz w:val="18"/>
          <w:szCs w:val="18"/>
          <w:lang w:val="es-ES_tradnl"/>
        </w:rPr>
      </w:pPr>
    </w:p>
    <w:p w14:paraId="17BA7DEF" w14:textId="77777777" w:rsidR="007B3AC9" w:rsidRPr="00EF571C" w:rsidRDefault="007B3AC9" w:rsidP="007B3AC9">
      <w:pPr>
        <w:rPr>
          <w:rFonts w:ascii="Montserrat" w:hAnsi="Montserrat" w:cs="Arial"/>
          <w:sz w:val="18"/>
          <w:szCs w:val="18"/>
          <w:lang w:val="es-ES_tradnl"/>
        </w:rPr>
      </w:pPr>
      <w:r w:rsidRPr="00EF571C">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5A4AC4" w:rsidRPr="00EF571C">
        <w:rPr>
          <w:rFonts w:ascii="Montserrat" w:hAnsi="Montserrat" w:cs="Arial"/>
          <w:sz w:val="18"/>
          <w:szCs w:val="18"/>
          <w:lang w:val="es-ES_tradnl"/>
        </w:rPr>
        <w:t xml:space="preserve">las y </w:t>
      </w:r>
      <w:r w:rsidRPr="00EF571C">
        <w:rPr>
          <w:rFonts w:ascii="Montserrat" w:hAnsi="Montserrat" w:cs="Arial"/>
          <w:sz w:val="18"/>
          <w:szCs w:val="18"/>
          <w:lang w:val="es-ES_tradnl"/>
        </w:rPr>
        <w:t>los integrantes del SNS.</w:t>
      </w:r>
    </w:p>
    <w:p w14:paraId="4101652C" w14:textId="77777777" w:rsidR="007B3AC9" w:rsidRPr="00EF571C" w:rsidRDefault="007B3AC9" w:rsidP="007B3AC9">
      <w:pPr>
        <w:rPr>
          <w:rFonts w:ascii="Montserrat" w:hAnsi="Montserrat" w:cs="Arial"/>
          <w:sz w:val="18"/>
          <w:szCs w:val="18"/>
          <w:lang w:val="es-ES_tradnl"/>
        </w:rPr>
      </w:pPr>
    </w:p>
    <w:p w14:paraId="694EE4B6" w14:textId="4DF5156E" w:rsidR="007B3AC9" w:rsidRPr="00EF571C" w:rsidRDefault="46B4551C" w:rsidP="46B4551C">
      <w:pPr>
        <w:rPr>
          <w:rFonts w:ascii="Montserrat" w:hAnsi="Montserrat" w:cs="Arial"/>
          <w:sz w:val="18"/>
          <w:szCs w:val="18"/>
          <w:lang w:val="es-ES"/>
        </w:rPr>
      </w:pPr>
      <w:r w:rsidRPr="00EF571C">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BA2A4A" w:rsidRPr="00EF571C" w:rsidRDefault="00BA2A4A" w:rsidP="00BA2A4A">
      <w:pPr>
        <w:pStyle w:val="Ttulo2"/>
        <w:ind w:left="0"/>
        <w:rPr>
          <w:rFonts w:ascii="Montserrat Medium" w:hAnsi="Montserrat Medium" w:cs="Arial"/>
          <w:b w:val="0"/>
          <w:szCs w:val="24"/>
          <w:lang w:val="es-ES_tradnl"/>
        </w:rPr>
      </w:pPr>
      <w:bookmarkStart w:id="11" w:name="_Toc124498607"/>
      <w:r w:rsidRPr="00EF571C">
        <w:rPr>
          <w:rFonts w:ascii="Montserrat Medium" w:hAnsi="Montserrat Medium" w:cs="Arial"/>
          <w:b w:val="0"/>
          <w:szCs w:val="24"/>
          <w:lang w:val="es-ES_tradnl"/>
        </w:rPr>
        <w:t>Audiencia</w:t>
      </w:r>
      <w:bookmarkEnd w:id="10"/>
      <w:bookmarkEnd w:id="11"/>
    </w:p>
    <w:p w14:paraId="6A602E68" w14:textId="375B10E1" w:rsidR="00BA2A4A" w:rsidRPr="00EF571C" w:rsidRDefault="46B4551C" w:rsidP="46B4551C">
      <w:pPr>
        <w:rPr>
          <w:rFonts w:ascii="Montserrat" w:hAnsi="Montserrat" w:cs="Arial"/>
          <w:sz w:val="18"/>
          <w:szCs w:val="18"/>
          <w:lang w:val="es-ES"/>
        </w:rPr>
      </w:pPr>
      <w:r w:rsidRPr="00EF571C">
        <w:rPr>
          <w:rFonts w:ascii="Montserrat" w:hAnsi="Montserrat" w:cs="Arial"/>
          <w:sz w:val="18"/>
          <w:szCs w:val="18"/>
          <w:lang w:val="es-ES"/>
        </w:rPr>
        <w:t>Este documento está dirigido al personal Prestador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Informe de Módulo de Actividades Varias, realizadas por la(el) auxiliar de salud o bien el agente de la Secretaría de Salud que proporcione servicios básicos de Salud en la Comunidad, ya sea el(la) médico(a) o el(la) supervisor(a).</w:t>
      </w:r>
    </w:p>
    <w:p w14:paraId="5BC8D0B4" w14:textId="77777777" w:rsidR="00BA2A4A" w:rsidRPr="00EF571C" w:rsidRDefault="00BA2A4A" w:rsidP="00BA2A4A">
      <w:pPr>
        <w:pStyle w:val="Ttulo2"/>
        <w:ind w:left="0"/>
        <w:rPr>
          <w:rFonts w:ascii="Montserrat Medium" w:hAnsi="Montserrat Medium" w:cs="Arial"/>
          <w:b w:val="0"/>
          <w:szCs w:val="24"/>
          <w:lang w:val="es-ES_tradnl"/>
        </w:rPr>
      </w:pPr>
      <w:bookmarkStart w:id="12" w:name="_Toc464751849"/>
      <w:bookmarkStart w:id="13" w:name="_Toc124498608"/>
      <w:r w:rsidRPr="00EF571C">
        <w:rPr>
          <w:rFonts w:ascii="Montserrat Medium" w:hAnsi="Montserrat Medium" w:cs="Arial"/>
          <w:b w:val="0"/>
          <w:szCs w:val="24"/>
          <w:lang w:val="es-ES_tradnl"/>
        </w:rPr>
        <w:lastRenderedPageBreak/>
        <w:t>Alcance</w:t>
      </w:r>
      <w:bookmarkEnd w:id="12"/>
      <w:bookmarkEnd w:id="13"/>
    </w:p>
    <w:p w14:paraId="3C042B07" w14:textId="77777777" w:rsidR="00BA2A4A" w:rsidRPr="00EF571C" w:rsidRDefault="00BA2A4A" w:rsidP="00BA2A4A">
      <w:pPr>
        <w:rPr>
          <w:rFonts w:ascii="Montserrat" w:hAnsi="Montserrat" w:cs="Arial"/>
          <w:sz w:val="18"/>
          <w:szCs w:val="18"/>
          <w:lang w:val="es-ES_tradnl"/>
        </w:rPr>
      </w:pPr>
      <w:r w:rsidRPr="00EF571C">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de </w:t>
      </w:r>
      <w:r w:rsidR="007B3AC9" w:rsidRPr="00EF571C">
        <w:rPr>
          <w:rFonts w:ascii="Montserrat" w:hAnsi="Montserrat" w:cs="Arial"/>
          <w:sz w:val="18"/>
          <w:szCs w:val="18"/>
          <w:lang w:val="es-ES_tradnl"/>
        </w:rPr>
        <w:t xml:space="preserve">la información </w:t>
      </w:r>
      <w:r w:rsidRPr="00EF571C">
        <w:rPr>
          <w:rFonts w:ascii="Montserrat" w:hAnsi="Montserrat" w:cs="Arial"/>
          <w:sz w:val="18"/>
          <w:szCs w:val="18"/>
          <w:lang w:val="es-ES_tradnl"/>
        </w:rPr>
        <w:t xml:space="preserve">obtenida a atreves del </w:t>
      </w:r>
      <w:r w:rsidR="00630F83" w:rsidRPr="00EF571C">
        <w:rPr>
          <w:rFonts w:ascii="Montserrat" w:hAnsi="Montserrat" w:cs="Arial"/>
          <w:sz w:val="18"/>
          <w:szCs w:val="18"/>
          <w:lang w:val="es-ES_tradnl"/>
        </w:rPr>
        <w:t>BSC</w:t>
      </w:r>
      <w:r w:rsidR="00172E08" w:rsidRPr="00EF571C">
        <w:rPr>
          <w:rFonts w:ascii="Montserrat" w:hAnsi="Montserrat" w:cs="Arial"/>
          <w:sz w:val="18"/>
          <w:szCs w:val="18"/>
          <w:lang w:val="es-ES_tradnl"/>
        </w:rPr>
        <w:t>:</w:t>
      </w:r>
      <w:r w:rsidRPr="00EF571C">
        <w:rPr>
          <w:rFonts w:ascii="Montserrat" w:hAnsi="Montserrat" w:cs="Arial"/>
          <w:sz w:val="18"/>
          <w:szCs w:val="18"/>
          <w:lang w:val="es-ES_tradnl"/>
        </w:rPr>
        <w:t xml:space="preserve"> </w:t>
      </w:r>
      <w:r w:rsidR="00172E08" w:rsidRPr="00EF571C">
        <w:rPr>
          <w:rFonts w:ascii="Montserrat" w:hAnsi="Montserrat" w:cs="Arial"/>
          <w:sz w:val="18"/>
          <w:szCs w:val="18"/>
          <w:lang w:val="es-ES_tradnl"/>
        </w:rPr>
        <w:t>Informe de Módulo de</w:t>
      </w:r>
      <w:r w:rsidRPr="00EF571C">
        <w:rPr>
          <w:rFonts w:ascii="Montserrat" w:hAnsi="Montserrat" w:cs="Arial"/>
          <w:sz w:val="18"/>
          <w:szCs w:val="18"/>
          <w:lang w:val="es-ES_tradnl"/>
        </w:rPr>
        <w:t xml:space="preserve"> Actividades Varias</w:t>
      </w:r>
      <w:r w:rsidR="007B29B9" w:rsidRPr="00EF571C">
        <w:rPr>
          <w:rFonts w:ascii="Montserrat" w:hAnsi="Montserrat" w:cs="Arial"/>
          <w:sz w:val="18"/>
          <w:szCs w:val="18"/>
          <w:lang w:val="es-ES_tradnl"/>
        </w:rPr>
        <w:t xml:space="preserve"> </w:t>
      </w:r>
      <w:r w:rsidR="007B29B9" w:rsidRPr="00EF571C">
        <w:rPr>
          <w:rFonts w:ascii="Montserrat" w:hAnsi="Montserrat" w:cs="Arial"/>
          <w:sz w:val="18"/>
          <w:szCs w:val="18"/>
          <w:lang w:eastAsia="es-ES_tradnl"/>
        </w:rPr>
        <w:t xml:space="preserve">realizadas por </w:t>
      </w:r>
      <w:r w:rsidR="00B7718F" w:rsidRPr="00EF571C">
        <w:rPr>
          <w:rFonts w:ascii="Montserrat" w:hAnsi="Montserrat" w:cs="Arial"/>
          <w:sz w:val="18"/>
          <w:szCs w:val="18"/>
          <w:lang w:eastAsia="es-ES_tradnl"/>
        </w:rPr>
        <w:t>la (</w:t>
      </w:r>
      <w:r w:rsidR="007B29B9" w:rsidRPr="00EF571C">
        <w:rPr>
          <w:rFonts w:ascii="Montserrat" w:hAnsi="Montserrat" w:cs="Arial"/>
          <w:sz w:val="18"/>
          <w:szCs w:val="18"/>
          <w:lang w:eastAsia="es-ES_tradnl"/>
        </w:rPr>
        <w:t xml:space="preserve">el) auxiliar de salud o bien, el agente de la Secretaría de Salud que proporcione servicios básicos de salud en la comunidad, ya sea </w:t>
      </w:r>
      <w:r w:rsidR="00B7718F" w:rsidRPr="00EF571C">
        <w:rPr>
          <w:rFonts w:ascii="Montserrat" w:hAnsi="Montserrat" w:cs="Arial"/>
          <w:sz w:val="18"/>
          <w:szCs w:val="18"/>
          <w:lang w:eastAsia="es-ES_tradnl"/>
        </w:rPr>
        <w:t>el (</w:t>
      </w:r>
      <w:r w:rsidR="007B29B9" w:rsidRPr="00EF571C">
        <w:rPr>
          <w:rFonts w:ascii="Montserrat" w:hAnsi="Montserrat" w:cs="Arial"/>
          <w:sz w:val="18"/>
          <w:szCs w:val="18"/>
          <w:lang w:eastAsia="es-ES_tradnl"/>
        </w:rPr>
        <w:t xml:space="preserve">la) médico(a) o </w:t>
      </w:r>
      <w:r w:rsidR="00B7718F" w:rsidRPr="00EF571C">
        <w:rPr>
          <w:rFonts w:ascii="Montserrat" w:hAnsi="Montserrat" w:cs="Arial"/>
          <w:sz w:val="18"/>
          <w:szCs w:val="18"/>
          <w:lang w:eastAsia="es-ES_tradnl"/>
        </w:rPr>
        <w:t>el (</w:t>
      </w:r>
      <w:r w:rsidR="007B29B9" w:rsidRPr="00EF571C">
        <w:rPr>
          <w:rFonts w:ascii="Montserrat" w:hAnsi="Montserrat" w:cs="Arial"/>
          <w:sz w:val="18"/>
          <w:szCs w:val="18"/>
          <w:lang w:eastAsia="es-ES_tradnl"/>
        </w:rPr>
        <w:t>la) supervisor(a)</w:t>
      </w:r>
      <w:r w:rsidRPr="00EF571C">
        <w:rPr>
          <w:rFonts w:ascii="Montserrat" w:hAnsi="Montserrat" w:cs="Arial"/>
          <w:sz w:val="18"/>
          <w:szCs w:val="18"/>
          <w:lang w:val="es-ES_tradnl"/>
        </w:rPr>
        <w:t>.</w:t>
      </w:r>
    </w:p>
    <w:p w14:paraId="5E052FC3" w14:textId="77777777" w:rsidR="00BA2A4A" w:rsidRPr="00EF571C" w:rsidRDefault="00BA2A4A" w:rsidP="00BA2A4A">
      <w:pPr>
        <w:pStyle w:val="Ttulo2"/>
        <w:ind w:left="0"/>
        <w:rPr>
          <w:rFonts w:ascii="Montserrat Medium" w:hAnsi="Montserrat Medium" w:cs="Arial"/>
          <w:b w:val="0"/>
          <w:szCs w:val="24"/>
          <w:lang w:val="es-ES_tradnl"/>
        </w:rPr>
      </w:pPr>
      <w:bookmarkStart w:id="14" w:name="_Toc464751850"/>
      <w:bookmarkStart w:id="15" w:name="_Toc124498609"/>
      <w:r w:rsidRPr="00EF571C">
        <w:rPr>
          <w:rFonts w:ascii="Montserrat Medium" w:hAnsi="Montserrat Medium" w:cs="Arial"/>
          <w:b w:val="0"/>
          <w:szCs w:val="24"/>
          <w:lang w:val="es-ES_tradnl"/>
        </w:rPr>
        <w:t>Justificación</w:t>
      </w:r>
      <w:bookmarkEnd w:id="14"/>
      <w:bookmarkEnd w:id="15"/>
    </w:p>
    <w:p w14:paraId="24804BDC" w14:textId="3FC0422F" w:rsidR="007B29B9" w:rsidRPr="00EF571C" w:rsidRDefault="007B29B9" w:rsidP="007B29B9">
      <w:pPr>
        <w:rPr>
          <w:rFonts w:ascii="Montserrat" w:hAnsi="Montserrat" w:cs="Arial"/>
          <w:sz w:val="18"/>
          <w:szCs w:val="18"/>
          <w:lang w:val="es-ES_tradnl"/>
        </w:rPr>
      </w:pPr>
      <w:r w:rsidRPr="00EF571C">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AA1387" w:rsidRPr="00EF571C">
        <w:rPr>
          <w:rFonts w:ascii="Montserrat" w:hAnsi="Montserrat" w:cs="Arial"/>
          <w:sz w:val="18"/>
          <w:szCs w:val="18"/>
          <w:lang w:val="es-ES_tradnl"/>
        </w:rPr>
        <w:t xml:space="preserve">para coadyuvar </w:t>
      </w:r>
      <w:r w:rsidRPr="00EF571C">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AA1387" w:rsidRPr="00EF571C">
        <w:rPr>
          <w:rFonts w:ascii="Montserrat" w:hAnsi="Montserrat" w:cs="Arial"/>
          <w:sz w:val="18"/>
          <w:szCs w:val="18"/>
          <w:lang w:val="es-ES_tradnl"/>
        </w:rPr>
        <w:t>en respuesta</w:t>
      </w:r>
      <w:r w:rsidRPr="00EF571C">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630F83" w:rsidRPr="00EF571C">
        <w:rPr>
          <w:rFonts w:ascii="Montserrat" w:hAnsi="Montserrat" w:cs="Arial"/>
          <w:sz w:val="18"/>
          <w:szCs w:val="18"/>
          <w:lang w:val="es-ES_tradnl"/>
        </w:rPr>
        <w:t>el Instituto de Salud para el Bienestar</w:t>
      </w:r>
      <w:r w:rsidRPr="00EF571C">
        <w:rPr>
          <w:rFonts w:ascii="Montserrat" w:hAnsi="Montserrat" w:cs="Arial"/>
          <w:sz w:val="18"/>
          <w:szCs w:val="18"/>
          <w:lang w:val="es-ES_tradnl"/>
        </w:rPr>
        <w:t>, así como otros organismos descentralizados y/o desconcentrados.</w:t>
      </w:r>
    </w:p>
    <w:p w14:paraId="02C7D8EB" w14:textId="42797707" w:rsidR="007B29B9" w:rsidRPr="00EF571C" w:rsidRDefault="46B4551C" w:rsidP="46B4551C">
      <w:pPr>
        <w:spacing w:before="100" w:beforeAutospacing="1" w:after="100" w:afterAutospacing="1" w:line="240" w:lineRule="auto"/>
        <w:rPr>
          <w:rFonts w:ascii="Montserrat" w:hAnsi="Montserrat" w:cs="Arial"/>
          <w:sz w:val="18"/>
          <w:szCs w:val="18"/>
          <w:lang w:eastAsia="es-ES"/>
        </w:rPr>
      </w:pPr>
      <w:r w:rsidRPr="00EF571C">
        <w:rPr>
          <w:rFonts w:ascii="Montserrat" w:hAnsi="Montserrat" w:cs="Arial"/>
          <w:sz w:val="18"/>
          <w:szCs w:val="18"/>
          <w:lang w:val="es-ES"/>
        </w:rPr>
        <w:t xml:space="preserve">En cumplimiento a lo previsto en la Norma </w:t>
      </w:r>
      <w:r w:rsidRPr="00EF571C">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w:t>
      </w:r>
      <w:r w:rsidR="00CA4E42">
        <w:rPr>
          <w:rFonts w:ascii="Montserrat" w:hAnsi="Montserrat" w:cs="Arial"/>
          <w:sz w:val="18"/>
          <w:szCs w:val="18"/>
          <w:lang w:eastAsia="es-ES"/>
        </w:rPr>
        <w:t xml:space="preserve"> la adecuada participación de las y lo</w:t>
      </w:r>
      <w:r w:rsidRPr="00EF571C">
        <w:rPr>
          <w:rFonts w:ascii="Montserrat" w:hAnsi="Montserrat" w:cs="Arial"/>
          <w:sz w:val="18"/>
          <w:szCs w:val="18"/>
          <w:lang w:eastAsia="es-ES"/>
        </w:rPr>
        <w:t>s integrantes del Sistema Nacional de Salud, a fin de promover el cumplimiento del derecho a la protección de la salud establecido en el Artículo 4o</w:t>
      </w:r>
      <w:r w:rsidRPr="00EF571C">
        <w:rPr>
          <w:rFonts w:ascii="Montserrat" w:hAnsi="Montserrat" w:cs="Arial,Bold"/>
          <w:b/>
          <w:bCs/>
          <w:sz w:val="18"/>
          <w:szCs w:val="18"/>
          <w:lang w:eastAsia="es-ES"/>
        </w:rPr>
        <w:t xml:space="preserve">. </w:t>
      </w:r>
      <w:r w:rsidRPr="00EF571C">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77777777" w:rsidR="007B29B9" w:rsidRPr="00EF571C" w:rsidRDefault="007B29B9" w:rsidP="007B29B9">
      <w:pPr>
        <w:rPr>
          <w:rFonts w:ascii="Montserrat" w:hAnsi="Montserrat" w:cs="Arial"/>
          <w:sz w:val="18"/>
          <w:szCs w:val="18"/>
          <w:lang w:val="es-ES_tradnl"/>
        </w:rPr>
      </w:pPr>
      <w:r w:rsidRPr="00EF571C">
        <w:rPr>
          <w:rFonts w:ascii="Montserrat" w:hAnsi="Montserrat" w:cs="Arial"/>
          <w:sz w:val="18"/>
          <w:szCs w:val="18"/>
          <w:lang w:val="es-ES_tradnl"/>
        </w:rPr>
        <w:t xml:space="preserve">Considerando que el proceso de registro de actividades del Informe Mensual de las Actividades realizadas Fuera de la Unidad Médica no difiere entre sí, y que </w:t>
      </w:r>
      <w:r w:rsidR="00AA1387" w:rsidRPr="00EF571C">
        <w:rPr>
          <w:rFonts w:ascii="Montserrat" w:hAnsi="Montserrat" w:cs="Arial"/>
          <w:sz w:val="18"/>
          <w:szCs w:val="18"/>
          <w:lang w:val="es-ES_tradnl"/>
        </w:rPr>
        <w:t xml:space="preserve">todas y </w:t>
      </w:r>
      <w:r w:rsidRPr="00EF571C">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4B99056E" w14:textId="77777777" w:rsidR="007B29B9" w:rsidRPr="00EF571C" w:rsidRDefault="007B29B9" w:rsidP="007B29B9">
      <w:pPr>
        <w:rPr>
          <w:rFonts w:ascii="Montserrat" w:hAnsi="Montserrat" w:cs="Arial"/>
          <w:sz w:val="18"/>
          <w:szCs w:val="18"/>
          <w:lang w:val="es-ES_tradnl"/>
        </w:rPr>
      </w:pPr>
    </w:p>
    <w:p w14:paraId="531E6FC1" w14:textId="7A8B3E79" w:rsidR="007B29B9" w:rsidRPr="00EF571C" w:rsidRDefault="46B4551C" w:rsidP="46B4551C">
      <w:pPr>
        <w:rPr>
          <w:rFonts w:ascii="Montserrat" w:hAnsi="Montserrat" w:cs="Arial"/>
          <w:sz w:val="18"/>
          <w:szCs w:val="18"/>
          <w:lang w:val="es-ES"/>
        </w:rPr>
      </w:pPr>
      <w:r w:rsidRPr="00EF571C">
        <w:rPr>
          <w:rFonts w:ascii="Montserrat" w:hAnsi="Montserrat" w:cs="Arial"/>
          <w:sz w:val="18"/>
          <w:szCs w:val="18"/>
          <w:lang w:val="es-ES"/>
        </w:rPr>
        <w:t>Los datos estadísticos serán utilizados dentro y fuera de las unidades médicas por personas usuarias</w:t>
      </w:r>
      <w:r w:rsidR="00EF571C" w:rsidRPr="00EF571C">
        <w:rPr>
          <w:rFonts w:ascii="Montserrat" w:hAnsi="Montserrat" w:cs="Arial"/>
          <w:sz w:val="18"/>
          <w:szCs w:val="18"/>
          <w:lang w:val="es-ES"/>
        </w:rPr>
        <w:t xml:space="preserve"> </w:t>
      </w:r>
      <w:r w:rsidRPr="00EF571C">
        <w:rPr>
          <w:rFonts w:ascii="Montserrat" w:hAnsi="Montserrat" w:cs="Arial"/>
          <w:sz w:val="18"/>
          <w:szCs w:val="18"/>
          <w:lang w:val="es-ES"/>
        </w:rPr>
        <w:t xml:space="preserve">directas e indirectas, así como personal responsable de la toma de decisiones; por ello, los datos registrados deben cumplir con la calidad requerida. </w:t>
      </w:r>
    </w:p>
    <w:p w14:paraId="1299C43A" w14:textId="77777777" w:rsidR="007B29B9" w:rsidRPr="00EF571C" w:rsidRDefault="007B29B9" w:rsidP="007B29B9">
      <w:pPr>
        <w:rPr>
          <w:rFonts w:ascii="Montserrat" w:hAnsi="Montserrat" w:cs="Arial"/>
          <w:sz w:val="18"/>
          <w:szCs w:val="18"/>
          <w:lang w:val="es-ES_tradnl"/>
        </w:rPr>
      </w:pPr>
    </w:p>
    <w:p w14:paraId="685DF5E6" w14:textId="77777777" w:rsidR="007B29B9" w:rsidRPr="00EF571C" w:rsidRDefault="007B29B9" w:rsidP="007B29B9">
      <w:pPr>
        <w:rPr>
          <w:rFonts w:ascii="Montserrat" w:hAnsi="Montserrat" w:cs="Arial"/>
          <w:sz w:val="18"/>
          <w:szCs w:val="18"/>
          <w:lang w:val="es-ES_tradnl"/>
        </w:rPr>
      </w:pPr>
      <w:r w:rsidRPr="00EF571C">
        <w:rPr>
          <w:rFonts w:ascii="Montserrat" w:hAnsi="Montserrat" w:cs="Arial"/>
          <w:sz w:val="18"/>
          <w:szCs w:val="18"/>
          <w:lang w:val="es-ES_tradnl"/>
        </w:rPr>
        <w:t>El principal objetivo del presente es mostrar las definiciones operativas, así como las instrucciones para el registro de información de las atenciones que se otorgan fuera de la unidad con el fin de mejorar la calidad de la información registrada.</w:t>
      </w:r>
    </w:p>
    <w:p w14:paraId="4DDBEF00" w14:textId="77777777" w:rsidR="007B29B9" w:rsidRPr="00EF571C" w:rsidRDefault="007B29B9" w:rsidP="007B29B9">
      <w:pPr>
        <w:rPr>
          <w:rFonts w:ascii="Montserrat" w:hAnsi="Montserrat" w:cs="Arial"/>
          <w:sz w:val="18"/>
          <w:szCs w:val="18"/>
          <w:lang w:val="es-ES_tradnl"/>
        </w:rPr>
      </w:pPr>
    </w:p>
    <w:p w14:paraId="3161434E" w14:textId="77777777" w:rsidR="007B29B9" w:rsidRPr="00EF571C" w:rsidRDefault="007B29B9" w:rsidP="007B29B9">
      <w:pPr>
        <w:rPr>
          <w:rFonts w:ascii="Montserrat" w:hAnsi="Montserrat" w:cs="Arial"/>
          <w:sz w:val="18"/>
          <w:szCs w:val="18"/>
          <w:lang w:val="es-ES_tradnl"/>
        </w:rPr>
      </w:pPr>
      <w:r w:rsidRPr="00EF571C">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61D779" w14:textId="77777777" w:rsidR="007B29B9" w:rsidRPr="00EF571C" w:rsidRDefault="007B29B9" w:rsidP="007B29B9">
      <w:pPr>
        <w:rPr>
          <w:rFonts w:ascii="Montserrat" w:hAnsi="Montserrat" w:cs="Arial"/>
          <w:sz w:val="18"/>
          <w:szCs w:val="18"/>
          <w:lang w:val="es-ES_tradnl"/>
        </w:rPr>
      </w:pPr>
    </w:p>
    <w:p w14:paraId="0F664D13" w14:textId="161F56C6" w:rsidR="00BA2A4A" w:rsidRPr="00EF571C" w:rsidRDefault="007B29B9" w:rsidP="007B29B9">
      <w:pPr>
        <w:rPr>
          <w:rFonts w:ascii="Montserrat" w:hAnsi="Montserrat" w:cs="Arial"/>
          <w:sz w:val="18"/>
          <w:szCs w:val="18"/>
          <w:lang w:val="es-ES_tradnl"/>
        </w:rPr>
      </w:pPr>
      <w:r w:rsidRPr="00EF571C">
        <w:rPr>
          <w:rFonts w:ascii="Montserrat" w:hAnsi="Montserrat" w:cs="Arial"/>
          <w:sz w:val="18"/>
          <w:szCs w:val="18"/>
          <w:lang w:val="es-ES_tradnl"/>
        </w:rPr>
        <w:t xml:space="preserve">La Dirección General de Información en Salud a través del equipo que conforman la Subdirección de </w:t>
      </w:r>
      <w:r w:rsidRPr="00EF571C">
        <w:rPr>
          <w:rFonts w:ascii="Montserrat" w:hAnsi="Montserrat" w:cs="Arial"/>
          <w:sz w:val="18"/>
          <w:szCs w:val="18"/>
          <w:lang w:val="es-ES_tradnl"/>
        </w:rPr>
        <w:lastRenderedPageBreak/>
        <w:t xml:space="preserve">Información Institucional, instruyen la implementación del Subsistema de Prestación de Servicios (SIS) versión </w:t>
      </w:r>
      <w:r w:rsidR="001A78AA" w:rsidRPr="00AC0C51">
        <w:rPr>
          <w:rFonts w:ascii="Montserrat" w:hAnsi="Montserrat" w:cs="Arial"/>
          <w:sz w:val="18"/>
          <w:szCs w:val="18"/>
          <w:lang w:val="es-ES_tradnl"/>
        </w:rPr>
        <w:t>202</w:t>
      </w:r>
      <w:r w:rsidR="001B533D" w:rsidRPr="00AC0C51">
        <w:rPr>
          <w:rFonts w:ascii="Montserrat" w:hAnsi="Montserrat" w:cs="Arial"/>
          <w:sz w:val="18"/>
          <w:szCs w:val="18"/>
          <w:lang w:val="es-ES_tradnl"/>
        </w:rPr>
        <w:t>4</w:t>
      </w:r>
      <w:r w:rsidRPr="00AC0C51">
        <w:rPr>
          <w:rFonts w:ascii="Montserrat" w:hAnsi="Montserrat" w:cs="Arial"/>
          <w:sz w:val="18"/>
          <w:szCs w:val="18"/>
          <w:lang w:val="es-ES_tradnl"/>
        </w:rPr>
        <w:t>,</w:t>
      </w:r>
      <w:r w:rsidRPr="00EF571C">
        <w:rPr>
          <w:rFonts w:ascii="Montserrat" w:hAnsi="Montserrat" w:cs="Arial"/>
          <w:sz w:val="18"/>
          <w:szCs w:val="18"/>
          <w:lang w:val="es-ES_tradnl"/>
        </w:rPr>
        <w:t xml:space="preserve"> exhortando a </w:t>
      </w:r>
      <w:r w:rsidR="00AA1387" w:rsidRPr="00EF571C">
        <w:rPr>
          <w:rFonts w:ascii="Montserrat" w:hAnsi="Montserrat" w:cs="Arial"/>
          <w:sz w:val="18"/>
          <w:szCs w:val="18"/>
          <w:lang w:val="es-ES_tradnl"/>
        </w:rPr>
        <w:t xml:space="preserve">las y </w:t>
      </w:r>
      <w:r w:rsidRPr="00EF571C">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en los establecimientos de salud y personal involucrado en este proceso</w:t>
      </w:r>
      <w:r w:rsidR="00BA2A4A" w:rsidRPr="00EF571C">
        <w:rPr>
          <w:rFonts w:ascii="Montserrat" w:hAnsi="Montserrat" w:cs="Arial"/>
          <w:sz w:val="18"/>
          <w:szCs w:val="18"/>
          <w:lang w:val="es-ES_tradnl"/>
        </w:rPr>
        <w:t>.</w:t>
      </w:r>
    </w:p>
    <w:p w14:paraId="7732BCF6" w14:textId="77777777" w:rsidR="00BA2A4A" w:rsidRPr="00EF571C" w:rsidRDefault="00BA2A4A" w:rsidP="00BA2A4A">
      <w:pPr>
        <w:pStyle w:val="Ttulo2"/>
        <w:ind w:left="0"/>
        <w:rPr>
          <w:rFonts w:ascii="Montserrat Medium" w:hAnsi="Montserrat Medium" w:cs="Arial"/>
          <w:b w:val="0"/>
          <w:szCs w:val="24"/>
          <w:lang w:val="es-ES_tradnl"/>
        </w:rPr>
      </w:pPr>
      <w:bookmarkStart w:id="16" w:name="_Toc464572637"/>
      <w:bookmarkStart w:id="17" w:name="_Toc464751851"/>
      <w:bookmarkStart w:id="18" w:name="_Toc124498610"/>
      <w:r w:rsidRPr="00EF571C">
        <w:rPr>
          <w:rFonts w:ascii="Montserrat Medium" w:hAnsi="Montserrat Medium" w:cs="Arial"/>
          <w:b w:val="0"/>
          <w:szCs w:val="24"/>
          <w:lang w:val="es-ES_tradnl"/>
        </w:rPr>
        <w:t>Términos y Definiciones</w:t>
      </w:r>
      <w:bookmarkEnd w:id="16"/>
      <w:bookmarkEnd w:id="17"/>
      <w:bookmarkEnd w:id="18"/>
    </w:p>
    <w:p w14:paraId="3CF2D8B6" w14:textId="77777777" w:rsidR="007B29B9" w:rsidRPr="00EF571C" w:rsidRDefault="007B29B9" w:rsidP="00BA2A4A">
      <w:pPr>
        <w:rPr>
          <w:rFonts w:ascii="Soberana Sans" w:hAnsi="Soberana Sans" w:cs="Arial"/>
          <w:lang w:val="es-ES_tradnl"/>
        </w:rPr>
      </w:pPr>
    </w:p>
    <w:tbl>
      <w:tblPr>
        <w:tblpPr w:leftFromText="141" w:rightFromText="141" w:vertAnchor="text" w:horzAnchor="margin" w:tblpXSpec="center" w:tblpY="1123"/>
        <w:tblOverlap w:val="neve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880"/>
        <w:gridCol w:w="6048"/>
      </w:tblGrid>
      <w:tr w:rsidR="00EF571C" w:rsidRPr="00EF571C" w14:paraId="1D66C0EA" w14:textId="77777777" w:rsidTr="009A1183">
        <w:trPr>
          <w:trHeight w:val="826"/>
          <w:tblHeader/>
        </w:trPr>
        <w:tc>
          <w:tcPr>
            <w:tcW w:w="1003" w:type="pct"/>
            <w:shd w:val="clear" w:color="auto" w:fill="D9D9D9" w:themeFill="background1" w:themeFillShade="D9"/>
            <w:vAlign w:val="center"/>
          </w:tcPr>
          <w:p w14:paraId="06DDDE79" w14:textId="77777777" w:rsidR="00D2517F" w:rsidRPr="00EF571C" w:rsidRDefault="00D2517F" w:rsidP="00D2517F">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Término</w:t>
            </w:r>
          </w:p>
        </w:tc>
        <w:tc>
          <w:tcPr>
            <w:tcW w:w="948" w:type="pct"/>
            <w:shd w:val="clear" w:color="auto" w:fill="D9D9D9" w:themeFill="background1" w:themeFillShade="D9"/>
            <w:vAlign w:val="center"/>
          </w:tcPr>
          <w:p w14:paraId="7640B766" w14:textId="77777777" w:rsidR="00D2517F" w:rsidRPr="00EF571C" w:rsidRDefault="00D2517F" w:rsidP="00D2517F">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Acrónimo</w:t>
            </w:r>
          </w:p>
        </w:tc>
        <w:tc>
          <w:tcPr>
            <w:tcW w:w="3048" w:type="pct"/>
            <w:shd w:val="clear" w:color="auto" w:fill="D9D9D9" w:themeFill="background1" w:themeFillShade="D9"/>
            <w:vAlign w:val="center"/>
          </w:tcPr>
          <w:p w14:paraId="3B5B6D96" w14:textId="77777777" w:rsidR="00D2517F" w:rsidRPr="00EF571C" w:rsidRDefault="00D2517F" w:rsidP="00D2517F">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Definición</w:t>
            </w:r>
          </w:p>
        </w:tc>
      </w:tr>
      <w:tr w:rsidR="00EF571C" w:rsidRPr="00EF571C" w14:paraId="4F5AC5F2" w14:textId="77777777" w:rsidTr="009A1183">
        <w:trPr>
          <w:trHeight w:val="800"/>
        </w:trPr>
        <w:tc>
          <w:tcPr>
            <w:tcW w:w="1003" w:type="pct"/>
            <w:vAlign w:val="center"/>
          </w:tcPr>
          <w:p w14:paraId="19162F3C" w14:textId="77777777" w:rsidR="00EF1E89" w:rsidRPr="00EF571C" w:rsidRDefault="00EF1E89" w:rsidP="00EF1E89">
            <w:pPr>
              <w:pStyle w:val="Tabletext"/>
              <w:jc w:val="left"/>
              <w:rPr>
                <w:rFonts w:ascii="Montserrat Medium" w:hAnsi="Montserrat Medium"/>
                <w:b/>
                <w:sz w:val="18"/>
                <w:szCs w:val="18"/>
                <w:lang w:val="es-ES_tradnl" w:eastAsia="es-MX"/>
              </w:rPr>
            </w:pPr>
            <w:r w:rsidRPr="00EF571C">
              <w:rPr>
                <w:rFonts w:ascii="Montserrat Medium" w:hAnsi="Montserrat Medium"/>
                <w:b/>
                <w:sz w:val="18"/>
                <w:szCs w:val="18"/>
                <w:lang w:val="es-ES_tradnl" w:eastAsia="es-MX"/>
              </w:rPr>
              <w:t>Auxiliar de salud</w:t>
            </w:r>
          </w:p>
        </w:tc>
        <w:tc>
          <w:tcPr>
            <w:tcW w:w="948" w:type="pct"/>
            <w:vAlign w:val="center"/>
          </w:tcPr>
          <w:p w14:paraId="0FB78278" w14:textId="77777777" w:rsidR="00EF1E89" w:rsidRPr="00EF571C" w:rsidRDefault="00EF1E89" w:rsidP="00EF1E89">
            <w:pPr>
              <w:pStyle w:val="Tabletext"/>
              <w:jc w:val="center"/>
              <w:rPr>
                <w:rFonts w:ascii="Montserrat Medium" w:hAnsi="Montserrat Medium"/>
                <w:b/>
                <w:i/>
                <w:sz w:val="18"/>
                <w:szCs w:val="18"/>
                <w:lang w:val="es-ES_tradnl"/>
              </w:rPr>
            </w:pPr>
          </w:p>
        </w:tc>
        <w:tc>
          <w:tcPr>
            <w:tcW w:w="3048" w:type="pct"/>
            <w:vAlign w:val="center"/>
          </w:tcPr>
          <w:p w14:paraId="71926AAF" w14:textId="77777777" w:rsidR="00EF1E89" w:rsidRPr="00EF571C" w:rsidRDefault="00AA1387" w:rsidP="00AA1387">
            <w:pPr>
              <w:pStyle w:val="Texto"/>
              <w:spacing w:line="235" w:lineRule="exact"/>
              <w:ind w:firstLine="0"/>
              <w:rPr>
                <w:rFonts w:ascii="Montserrat" w:hAnsi="Montserrat"/>
                <w:szCs w:val="18"/>
                <w:lang w:val="es-ES_tradnl"/>
              </w:rPr>
            </w:pPr>
            <w:r w:rsidRPr="00EF571C">
              <w:rPr>
                <w:rFonts w:ascii="Montserrat" w:hAnsi="Montserrat"/>
                <w:szCs w:val="18"/>
                <w:lang w:val="es-ES_tradnl"/>
              </w:rPr>
              <w:t>La o e</w:t>
            </w:r>
            <w:r w:rsidR="00EF1E89" w:rsidRPr="00EF571C">
              <w:rPr>
                <w:rFonts w:ascii="Montserrat" w:hAnsi="Montserrat"/>
                <w:szCs w:val="18"/>
                <w:lang w:val="es-ES_tradnl"/>
              </w:rPr>
              <w:t>l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EF571C" w:rsidRPr="00EF571C" w14:paraId="0646C890" w14:textId="77777777" w:rsidTr="009A1183">
        <w:trPr>
          <w:trHeight w:val="800"/>
        </w:trPr>
        <w:tc>
          <w:tcPr>
            <w:tcW w:w="1003" w:type="pct"/>
            <w:vAlign w:val="center"/>
          </w:tcPr>
          <w:p w14:paraId="3F260602" w14:textId="77777777" w:rsidR="008D6CC2" w:rsidRPr="00EF571C" w:rsidRDefault="008D6CC2" w:rsidP="008D6CC2">
            <w:pPr>
              <w:pStyle w:val="Tabletext"/>
              <w:jc w:val="left"/>
              <w:rPr>
                <w:rFonts w:ascii="Montserrat Medium" w:hAnsi="Montserrat Medium"/>
                <w:b/>
                <w:sz w:val="18"/>
                <w:szCs w:val="18"/>
                <w:lang w:val="es-ES_tradnl" w:eastAsia="es-MX"/>
              </w:rPr>
            </w:pPr>
            <w:r w:rsidRPr="00EF571C">
              <w:rPr>
                <w:rFonts w:ascii="Montserrat Medium" w:hAnsi="Montserrat Medium"/>
                <w:b/>
                <w:sz w:val="18"/>
                <w:szCs w:val="18"/>
                <w:lang w:val="es-ES_tradnl" w:eastAsia="es-MX"/>
              </w:rPr>
              <w:t>Bienestar para la Salud Comunitaria</w:t>
            </w:r>
          </w:p>
        </w:tc>
        <w:tc>
          <w:tcPr>
            <w:tcW w:w="948" w:type="pct"/>
            <w:vAlign w:val="center"/>
          </w:tcPr>
          <w:p w14:paraId="3C45D33C" w14:textId="77777777" w:rsidR="008D6CC2" w:rsidRPr="00EF571C" w:rsidRDefault="008D6CC2" w:rsidP="008D6CC2">
            <w:pPr>
              <w:pStyle w:val="Tabletext"/>
              <w:jc w:val="center"/>
              <w:rPr>
                <w:rFonts w:ascii="Montserrat Medium" w:hAnsi="Montserrat Medium"/>
                <w:b/>
                <w:i/>
                <w:sz w:val="18"/>
                <w:szCs w:val="18"/>
                <w:lang w:val="es-ES_tradnl"/>
              </w:rPr>
            </w:pPr>
            <w:r w:rsidRPr="00EF571C">
              <w:rPr>
                <w:rFonts w:ascii="Montserrat Medium" w:hAnsi="Montserrat Medium"/>
                <w:b/>
                <w:i/>
                <w:sz w:val="18"/>
                <w:szCs w:val="18"/>
                <w:lang w:val="es-ES_tradnl"/>
              </w:rPr>
              <w:t>BSC</w:t>
            </w:r>
          </w:p>
        </w:tc>
        <w:tc>
          <w:tcPr>
            <w:tcW w:w="3048" w:type="pct"/>
            <w:vAlign w:val="center"/>
          </w:tcPr>
          <w:p w14:paraId="2DFA9C8D" w14:textId="77777777" w:rsidR="008D6CC2" w:rsidRPr="00EF571C" w:rsidRDefault="008D6CC2" w:rsidP="008D6CC2">
            <w:pPr>
              <w:pStyle w:val="Texto"/>
              <w:spacing w:line="235" w:lineRule="exact"/>
              <w:ind w:firstLine="0"/>
              <w:rPr>
                <w:rFonts w:ascii="Montserrat" w:hAnsi="Montserrat"/>
                <w:szCs w:val="18"/>
              </w:rPr>
            </w:pPr>
            <w:r w:rsidRPr="00EF571C">
              <w:rPr>
                <w:rFonts w:ascii="Montserrat" w:hAnsi="Montserrat"/>
                <w:szCs w:val="18"/>
                <w:lang w:val="es-ES_tradnl"/>
              </w:rPr>
              <w:t>Abreviatura de Bienestar para la Salud Comunitaria</w:t>
            </w:r>
          </w:p>
        </w:tc>
      </w:tr>
    </w:tbl>
    <w:p w14:paraId="0C368315" w14:textId="77777777" w:rsidR="00D2517F" w:rsidRPr="00EF571C" w:rsidRDefault="00BA2A4A" w:rsidP="00D2517F">
      <w:pPr>
        <w:rPr>
          <w:rFonts w:ascii="Montserrat" w:hAnsi="Montserrat" w:cs="Arial"/>
          <w:sz w:val="18"/>
          <w:szCs w:val="18"/>
          <w:lang w:val="es-ES_tradnl"/>
        </w:rPr>
      </w:pPr>
      <w:r w:rsidRPr="00EF571C">
        <w:rPr>
          <w:rFonts w:ascii="Montserrat" w:hAnsi="Montserrat" w:cs="Arial"/>
          <w:sz w:val="18"/>
          <w:szCs w:val="18"/>
          <w:lang w:val="es-ES_tradnl"/>
        </w:rPr>
        <w:t xml:space="preserve">Para los fines de este Instructivo y el registro de </w:t>
      </w:r>
      <w:r w:rsidR="00630F83" w:rsidRPr="00EF571C">
        <w:rPr>
          <w:rFonts w:ascii="Montserrat" w:hAnsi="Montserrat" w:cs="Arial"/>
          <w:sz w:val="18"/>
          <w:szCs w:val="18"/>
          <w:lang w:val="es-ES_tradnl"/>
        </w:rPr>
        <w:t>BSC</w:t>
      </w:r>
      <w:r w:rsidRPr="00EF571C">
        <w:rPr>
          <w:rFonts w:ascii="Montserrat" w:hAnsi="Montserrat" w:cs="Arial"/>
          <w:sz w:val="18"/>
          <w:szCs w:val="18"/>
          <w:lang w:val="es-ES_tradnl"/>
        </w:rPr>
        <w:t xml:space="preserve">: </w:t>
      </w:r>
      <w:r w:rsidR="00B615DA" w:rsidRPr="00EF571C">
        <w:rPr>
          <w:rFonts w:ascii="Montserrat" w:hAnsi="Montserrat" w:cs="Arial"/>
          <w:sz w:val="18"/>
          <w:szCs w:val="18"/>
          <w:lang w:val="es-ES_tradnl"/>
        </w:rPr>
        <w:t>Informe de Módulo de Actividades Varias</w:t>
      </w:r>
      <w:r w:rsidRPr="00EF571C">
        <w:rPr>
          <w:rFonts w:ascii="Montserrat" w:hAnsi="Montserrat" w:cs="Arial"/>
          <w:sz w:val="18"/>
          <w:szCs w:val="18"/>
          <w:lang w:val="es-ES_tradnl"/>
        </w:rPr>
        <w:t xml:space="preserve"> (SINBA-SIS-</w:t>
      </w:r>
      <w:r w:rsidR="00B615DA" w:rsidRPr="00EF571C">
        <w:rPr>
          <w:rFonts w:ascii="Montserrat" w:hAnsi="Montserrat" w:cs="Arial"/>
          <w:sz w:val="18"/>
          <w:szCs w:val="18"/>
          <w:lang w:val="es-ES_tradnl"/>
        </w:rPr>
        <w:t>A3</w:t>
      </w:r>
      <w:r w:rsidRPr="00EF571C">
        <w:rPr>
          <w:rFonts w:ascii="Montserrat" w:hAnsi="Montserrat" w:cs="Arial"/>
          <w:sz w:val="18"/>
          <w:szCs w:val="18"/>
          <w:lang w:val="es-ES_tradnl"/>
        </w:rPr>
        <w:t>), se entenderán las siguientes definiciones:</w:t>
      </w:r>
    </w:p>
    <w:p w14:paraId="1FC39945" w14:textId="77777777" w:rsidR="00D2517F" w:rsidRPr="00EF571C" w:rsidRDefault="00D2517F" w:rsidP="00D2517F">
      <w:pPr>
        <w:rPr>
          <w:lang w:val="es-ES_tradnl"/>
        </w:rPr>
      </w:pPr>
    </w:p>
    <w:p w14:paraId="0562CB0E" w14:textId="77777777" w:rsidR="00630F83" w:rsidRPr="00EF571C" w:rsidRDefault="00630F83">
      <w:pPr>
        <w:widowControl/>
        <w:spacing w:line="240" w:lineRule="auto"/>
        <w:jc w:val="left"/>
        <w:rPr>
          <w:rFonts w:ascii="Montserrat Light" w:hAnsi="Montserrat Light" w:cs="Arial"/>
          <w:b/>
          <w:bCs/>
          <w:smallCaps/>
          <w:sz w:val="44"/>
          <w:szCs w:val="28"/>
          <w:lang w:val="es-ES_tradnl"/>
        </w:rPr>
      </w:pPr>
      <w:r w:rsidRPr="00EF571C">
        <w:rPr>
          <w:rFonts w:ascii="Montserrat Light" w:hAnsi="Montserrat Light" w:cs="Arial"/>
          <w:lang w:val="es-ES_tradnl"/>
        </w:rPr>
        <w:br w:type="page"/>
      </w:r>
    </w:p>
    <w:p w14:paraId="4E1F9A16" w14:textId="77777777" w:rsidR="00656C54" w:rsidRPr="00EF571C" w:rsidRDefault="00656C54" w:rsidP="001E07C1">
      <w:pPr>
        <w:pStyle w:val="Ttulo1"/>
        <w:rPr>
          <w:rFonts w:ascii="Montserrat Light" w:hAnsi="Montserrat Light" w:cs="Arial"/>
          <w:lang w:val="es-ES_tradnl"/>
        </w:rPr>
      </w:pPr>
      <w:bookmarkStart w:id="19" w:name="_Toc124498611"/>
      <w:r w:rsidRPr="00EF571C">
        <w:rPr>
          <w:rFonts w:ascii="Montserrat Light" w:hAnsi="Montserrat Light" w:cs="Arial"/>
          <w:lang w:val="es-ES_tradnl"/>
        </w:rPr>
        <w:lastRenderedPageBreak/>
        <w:t>Referencias</w:t>
      </w:r>
      <w:bookmarkEnd w:id="19"/>
    </w:p>
    <w:p w14:paraId="33702451" w14:textId="77777777" w:rsidR="00656C54" w:rsidRPr="00EF571C" w:rsidRDefault="00656C54" w:rsidP="002A3C94">
      <w:pPr>
        <w:pStyle w:val="Ttulo2"/>
        <w:ind w:left="0"/>
        <w:rPr>
          <w:rFonts w:ascii="Montserrat Medium" w:hAnsi="Montserrat Medium" w:cs="Arial"/>
          <w:b w:val="0"/>
          <w:szCs w:val="24"/>
          <w:lang w:val="es-ES_tradnl"/>
        </w:rPr>
      </w:pPr>
      <w:bookmarkStart w:id="20" w:name="_Toc124498612"/>
      <w:r w:rsidRPr="00EF571C">
        <w:rPr>
          <w:rFonts w:ascii="Montserrat Medium" w:hAnsi="Montserrat Medium" w:cs="Arial"/>
          <w:b w:val="0"/>
          <w:szCs w:val="24"/>
          <w:lang w:val="es-ES_tradnl"/>
        </w:rPr>
        <w:t>Ligas Web</w:t>
      </w:r>
      <w:bookmarkEnd w:id="20"/>
    </w:p>
    <w:p w14:paraId="28265A6C" w14:textId="3D1D093B" w:rsidR="001B533D" w:rsidRPr="00AC0C51" w:rsidRDefault="000E14B5" w:rsidP="001B533D">
      <w:pPr>
        <w:rPr>
          <w:rFonts w:ascii="Montserrat" w:hAnsi="Montserrat" w:cs="Arial"/>
          <w:sz w:val="18"/>
          <w:szCs w:val="18"/>
          <w:lang w:val="es-ES_tradnl"/>
        </w:rPr>
      </w:pPr>
      <w:r w:rsidRPr="00EF571C">
        <w:rPr>
          <w:rFonts w:ascii="Montserrat" w:hAnsi="Montserrat" w:cs="Arial"/>
          <w:sz w:val="18"/>
          <w:szCs w:val="18"/>
          <w:lang w:val="es-ES_tradnl"/>
        </w:rPr>
        <w:t>En la siguiente página web se puede consultar la versión electrónica del p</w:t>
      </w:r>
      <w:r w:rsidR="00C26B6D" w:rsidRPr="00EF571C">
        <w:rPr>
          <w:rFonts w:ascii="Montserrat" w:hAnsi="Montserrat" w:cs="Arial"/>
          <w:sz w:val="18"/>
          <w:szCs w:val="18"/>
          <w:lang w:val="es-ES_tradnl"/>
        </w:rPr>
        <w:t xml:space="preserve">resente </w:t>
      </w:r>
      <w:r w:rsidR="007B29B9" w:rsidRPr="00EF571C">
        <w:rPr>
          <w:rFonts w:ascii="Montserrat" w:hAnsi="Montserrat" w:cs="Arial"/>
          <w:sz w:val="18"/>
          <w:szCs w:val="18"/>
          <w:lang w:val="es-ES_tradnl"/>
        </w:rPr>
        <w:t>i</w:t>
      </w:r>
      <w:r w:rsidR="007F6457" w:rsidRPr="00EF571C">
        <w:rPr>
          <w:rFonts w:ascii="Montserrat" w:hAnsi="Montserrat" w:cs="Arial"/>
          <w:sz w:val="18"/>
          <w:szCs w:val="18"/>
          <w:lang w:val="es-ES_tradnl"/>
        </w:rPr>
        <w:t>nstructivo</w:t>
      </w:r>
      <w:r w:rsidR="007B29B9" w:rsidRPr="00EF571C">
        <w:rPr>
          <w:rFonts w:ascii="Montserrat" w:hAnsi="Montserrat" w:cs="Arial"/>
          <w:sz w:val="18"/>
          <w:szCs w:val="18"/>
          <w:lang w:val="es-ES_tradnl"/>
        </w:rPr>
        <w:t xml:space="preserve"> de l</w:t>
      </w:r>
      <w:r w:rsidR="00C26B6D" w:rsidRPr="00EF571C">
        <w:rPr>
          <w:rFonts w:ascii="Montserrat" w:hAnsi="Montserrat" w:cs="Arial"/>
          <w:sz w:val="18"/>
          <w:szCs w:val="18"/>
          <w:lang w:val="es-ES_tradnl"/>
        </w:rPr>
        <w:t xml:space="preserve">lenado de </w:t>
      </w:r>
      <w:r w:rsidR="00630F83" w:rsidRPr="00EF571C">
        <w:rPr>
          <w:rFonts w:ascii="Montserrat" w:hAnsi="Montserrat" w:cs="Arial"/>
          <w:sz w:val="18"/>
          <w:szCs w:val="18"/>
          <w:lang w:val="es-ES_tradnl"/>
        </w:rPr>
        <w:t>BSC</w:t>
      </w:r>
      <w:r w:rsidR="00EC0937" w:rsidRPr="00EF571C">
        <w:rPr>
          <w:rFonts w:ascii="Montserrat" w:hAnsi="Montserrat" w:cs="Arial"/>
          <w:sz w:val="18"/>
          <w:szCs w:val="18"/>
          <w:lang w:val="es-ES_tradnl"/>
        </w:rPr>
        <w:t>:</w:t>
      </w:r>
      <w:r w:rsidR="00C26B6D" w:rsidRPr="00EF571C">
        <w:rPr>
          <w:rFonts w:ascii="Montserrat" w:hAnsi="Montserrat" w:cs="Arial"/>
          <w:sz w:val="18"/>
          <w:szCs w:val="18"/>
          <w:lang w:val="es-ES_tradnl"/>
        </w:rPr>
        <w:t xml:space="preserve"> </w:t>
      </w:r>
      <w:r w:rsidR="00EC0937" w:rsidRPr="00EF571C">
        <w:rPr>
          <w:rFonts w:ascii="Montserrat" w:hAnsi="Montserrat" w:cs="Arial"/>
          <w:sz w:val="18"/>
          <w:szCs w:val="18"/>
          <w:lang w:val="es-ES_tradnl"/>
        </w:rPr>
        <w:t>Informe de Mó</w:t>
      </w:r>
      <w:r w:rsidR="004B774F" w:rsidRPr="00EF571C">
        <w:rPr>
          <w:rFonts w:ascii="Montserrat" w:hAnsi="Montserrat" w:cs="Arial"/>
          <w:sz w:val="18"/>
          <w:szCs w:val="18"/>
          <w:lang w:val="es-ES_tradnl"/>
        </w:rPr>
        <w:t xml:space="preserve">dulo de Actividades </w:t>
      </w:r>
      <w:r w:rsidR="004B774F" w:rsidRPr="00AC0C51">
        <w:rPr>
          <w:rFonts w:ascii="Montserrat" w:hAnsi="Montserrat" w:cs="Arial"/>
          <w:sz w:val="18"/>
          <w:szCs w:val="18"/>
          <w:lang w:val="es-ES_tradnl"/>
        </w:rPr>
        <w:t>Varias</w:t>
      </w:r>
      <w:r w:rsidR="001B533D" w:rsidRPr="00AC0C51">
        <w:rPr>
          <w:rFonts w:ascii="Montserrat" w:hAnsi="Montserrat" w:cs="Arial"/>
          <w:sz w:val="18"/>
          <w:szCs w:val="18"/>
          <w:lang w:val="es-ES_tradnl"/>
        </w:rPr>
        <w:t>,</w:t>
      </w:r>
      <w:r w:rsidR="00C26B6D" w:rsidRPr="00AC0C51">
        <w:rPr>
          <w:rFonts w:ascii="Montserrat" w:hAnsi="Montserrat" w:cs="Arial"/>
          <w:sz w:val="18"/>
          <w:szCs w:val="18"/>
          <w:lang w:val="es-ES_tradnl"/>
        </w:rPr>
        <w:t xml:space="preserve"> </w:t>
      </w:r>
      <w:bookmarkStart w:id="21" w:name="_Toc124498613"/>
      <w:r w:rsidR="001B533D" w:rsidRPr="00AC0C51">
        <w:rPr>
          <w:rFonts w:ascii="Montserrat" w:hAnsi="Montserrat" w:cs="Arial"/>
          <w:sz w:val="18"/>
          <w:lang w:val="es-ES_tradnl"/>
        </w:rPr>
        <w:t>versión 2024 y este Instructivo de Llenado que se encuentran en el apartado “2. Fuera de la Unidad” en Insumos SIS2024-formatos e Instructivos</w:t>
      </w:r>
      <w:r w:rsidR="001B533D" w:rsidRPr="00AC0C51">
        <w:rPr>
          <w:rFonts w:ascii="Montserrat" w:hAnsi="Montserrat" w:cs="Arial"/>
          <w:sz w:val="18"/>
          <w:szCs w:val="18"/>
          <w:lang w:val="es-ES_tradnl"/>
        </w:rPr>
        <w:t>, al que puede entrar con usuario y contraseña en:</w:t>
      </w:r>
    </w:p>
    <w:p w14:paraId="62679B9A" w14:textId="77777777" w:rsidR="001B533D" w:rsidRPr="00CC0AA8" w:rsidRDefault="001B533D" w:rsidP="001B533D">
      <w:pPr>
        <w:rPr>
          <w:rStyle w:val="Hipervnculo"/>
          <w:rFonts w:ascii="Montserrat" w:hAnsi="Montserrat"/>
          <w:color w:val="auto"/>
          <w:sz w:val="18"/>
          <w:szCs w:val="18"/>
        </w:rPr>
      </w:pPr>
    </w:p>
    <w:p w14:paraId="3BC94FE4" w14:textId="2C9696F5" w:rsidR="001B533D" w:rsidRDefault="001B533D" w:rsidP="001B533D">
      <w:pPr>
        <w:rPr>
          <w:rStyle w:val="Hipervnculo"/>
          <w:rFonts w:ascii="Montserrat" w:hAnsi="Montserrat"/>
          <w:sz w:val="18"/>
          <w:szCs w:val="18"/>
        </w:rPr>
      </w:pPr>
      <w:hyperlink r:id="rId12" w:history="1">
        <w:r w:rsidRPr="00A114D9">
          <w:rPr>
            <w:rStyle w:val="Hipervnculo"/>
            <w:rFonts w:ascii="Montserrat" w:hAnsi="Montserrat"/>
            <w:sz w:val="18"/>
            <w:szCs w:val="18"/>
          </w:rPr>
          <w:t>http://sinba.salud.gob.mx</w:t>
        </w:r>
      </w:hyperlink>
    </w:p>
    <w:p w14:paraId="282A0B06" w14:textId="77777777" w:rsidR="001B533D" w:rsidRDefault="001B533D" w:rsidP="001B533D">
      <w:pPr>
        <w:rPr>
          <w:rStyle w:val="Hipervnculo"/>
          <w:rFonts w:ascii="Montserrat" w:hAnsi="Montserrat"/>
          <w:sz w:val="18"/>
          <w:szCs w:val="18"/>
        </w:rPr>
      </w:pPr>
    </w:p>
    <w:p w14:paraId="70C02971" w14:textId="2A2A62D1" w:rsidR="00656C54" w:rsidRPr="00EF571C" w:rsidRDefault="00656C54" w:rsidP="001B533D">
      <w:pPr>
        <w:rPr>
          <w:rFonts w:ascii="Montserrat Medium" w:hAnsi="Montserrat Medium" w:cs="Arial"/>
          <w:sz w:val="32"/>
          <w:lang w:val="es-ES_tradnl"/>
        </w:rPr>
      </w:pPr>
      <w:r w:rsidRPr="00EF571C">
        <w:rPr>
          <w:rFonts w:ascii="Montserrat Medium" w:hAnsi="Montserrat Medium" w:cs="Arial"/>
          <w:lang w:val="es-ES_tradnl"/>
        </w:rPr>
        <w:t>Bibliografía</w:t>
      </w:r>
      <w:bookmarkEnd w:id="21"/>
    </w:p>
    <w:p w14:paraId="62EBF3C5" w14:textId="77777777" w:rsidR="007B29B9" w:rsidRPr="00EF571C" w:rsidRDefault="007B29B9" w:rsidP="007B29B9">
      <w:pPr>
        <w:rPr>
          <w:rFonts w:ascii="Soberana Sans" w:hAnsi="Soberana Sans" w:cs="Arial"/>
          <w:lang w:val="es-ES_tradnl"/>
        </w:rPr>
      </w:pPr>
    </w:p>
    <w:p w14:paraId="4A35532B" w14:textId="77777777" w:rsidR="007B29B9" w:rsidRPr="00EF571C" w:rsidRDefault="00630F83" w:rsidP="00630F83">
      <w:pPr>
        <w:pStyle w:val="Prrafodelista"/>
        <w:numPr>
          <w:ilvl w:val="0"/>
          <w:numId w:val="5"/>
        </w:numPr>
        <w:rPr>
          <w:rFonts w:ascii="Montserrat" w:hAnsi="Montserrat" w:cs="Arial"/>
          <w:sz w:val="18"/>
          <w:szCs w:val="18"/>
          <w:lang w:val="es-ES_tradnl"/>
        </w:rPr>
      </w:pPr>
      <w:r w:rsidRPr="00EF571C">
        <w:rPr>
          <w:rFonts w:ascii="Montserrat" w:hAnsi="Montserrat" w:cs="Arial"/>
          <w:sz w:val="18"/>
          <w:szCs w:val="18"/>
          <w:lang w:val="es-ES_tradnl"/>
        </w:rPr>
        <w:t xml:space="preserve">NORMA Oficial Mexicana </w:t>
      </w:r>
      <w:r w:rsidR="007B29B9" w:rsidRPr="00EF571C">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5C5F79" w:rsidRPr="00EF571C" w:rsidRDefault="00630F83" w:rsidP="008604C6">
      <w:pPr>
        <w:pStyle w:val="Prrafodelista"/>
        <w:numPr>
          <w:ilvl w:val="0"/>
          <w:numId w:val="5"/>
        </w:numPr>
        <w:rPr>
          <w:rFonts w:ascii="Montserrat" w:hAnsi="Montserrat" w:cs="Arial"/>
          <w:sz w:val="18"/>
          <w:szCs w:val="18"/>
          <w:lang w:val="es-ES_tradnl"/>
        </w:rPr>
      </w:pPr>
      <w:r w:rsidRPr="00EF571C">
        <w:rPr>
          <w:rFonts w:ascii="Montserrat" w:hAnsi="Montserrat" w:cs="Arial"/>
          <w:sz w:val="18"/>
          <w:szCs w:val="18"/>
          <w:lang w:val="es-ES_tradnl"/>
        </w:rPr>
        <w:t xml:space="preserve">NORMA Oficial Mexicana </w:t>
      </w:r>
      <w:r w:rsidR="00E23D90" w:rsidRPr="00EF571C">
        <w:rPr>
          <w:rFonts w:ascii="Montserrat" w:hAnsi="Montserrat" w:cs="Arial"/>
          <w:sz w:val="18"/>
          <w:szCs w:val="18"/>
          <w:lang w:val="es-ES_tradnl"/>
        </w:rPr>
        <w:t>NOM-0</w:t>
      </w:r>
      <w:r w:rsidR="00FC2085" w:rsidRPr="00EF571C">
        <w:rPr>
          <w:rFonts w:ascii="Montserrat" w:hAnsi="Montserrat" w:cs="Arial"/>
          <w:sz w:val="18"/>
          <w:szCs w:val="18"/>
          <w:lang w:val="es-ES_tradnl"/>
        </w:rPr>
        <w:t>35</w:t>
      </w:r>
      <w:r w:rsidR="00E23D90" w:rsidRPr="00EF571C">
        <w:rPr>
          <w:rFonts w:ascii="Montserrat" w:hAnsi="Montserrat" w:cs="Arial"/>
          <w:sz w:val="18"/>
          <w:szCs w:val="18"/>
          <w:lang w:val="es-ES_tradnl"/>
        </w:rPr>
        <w:t>-SSA</w:t>
      </w:r>
      <w:r w:rsidR="00FC2085" w:rsidRPr="00EF571C">
        <w:rPr>
          <w:rFonts w:ascii="Montserrat" w:hAnsi="Montserrat" w:cs="Arial"/>
          <w:sz w:val="18"/>
          <w:szCs w:val="18"/>
          <w:lang w:val="es-ES_tradnl"/>
        </w:rPr>
        <w:t>3</w:t>
      </w:r>
      <w:r w:rsidR="00E23D90" w:rsidRPr="00EF571C">
        <w:rPr>
          <w:rFonts w:ascii="Montserrat" w:hAnsi="Montserrat" w:cs="Arial"/>
          <w:sz w:val="18"/>
          <w:szCs w:val="18"/>
          <w:lang w:val="es-ES_tradnl"/>
        </w:rPr>
        <w:t>-20</w:t>
      </w:r>
      <w:r w:rsidR="00FC2085" w:rsidRPr="00EF571C">
        <w:rPr>
          <w:rFonts w:ascii="Montserrat" w:hAnsi="Montserrat" w:cs="Arial"/>
          <w:sz w:val="18"/>
          <w:szCs w:val="18"/>
          <w:lang w:val="es-ES_tradnl"/>
        </w:rPr>
        <w:t>12</w:t>
      </w:r>
      <w:r w:rsidR="00E23D90" w:rsidRPr="00EF571C">
        <w:rPr>
          <w:rFonts w:ascii="Montserrat" w:hAnsi="Montserrat" w:cs="Arial"/>
          <w:sz w:val="18"/>
          <w:szCs w:val="18"/>
          <w:lang w:val="es-ES_tradnl"/>
        </w:rPr>
        <w:t xml:space="preserve"> En Materia de Información en Salud</w:t>
      </w:r>
      <w:r w:rsidR="007652CD" w:rsidRPr="00EF571C">
        <w:rPr>
          <w:rFonts w:ascii="Montserrat" w:hAnsi="Montserrat" w:cs="Arial"/>
          <w:sz w:val="18"/>
          <w:szCs w:val="18"/>
          <w:lang w:val="es-ES_tradnl"/>
        </w:rPr>
        <w:t>.</w:t>
      </w:r>
    </w:p>
    <w:p w14:paraId="5F16C6A1" w14:textId="77777777" w:rsidR="004E5A39" w:rsidRPr="00EF571C" w:rsidRDefault="004E5A39" w:rsidP="00D40D91">
      <w:pPr>
        <w:pStyle w:val="Ttulo2"/>
        <w:ind w:left="0"/>
        <w:rPr>
          <w:rFonts w:ascii="Montserrat Medium" w:hAnsi="Montserrat Medium" w:cs="Arial"/>
          <w:b w:val="0"/>
          <w:szCs w:val="24"/>
          <w:lang w:val="es-ES_tradnl"/>
        </w:rPr>
      </w:pPr>
      <w:bookmarkStart w:id="22" w:name="_Toc196470064"/>
      <w:bookmarkStart w:id="23" w:name="_Toc124498614"/>
      <w:r w:rsidRPr="00EF571C">
        <w:rPr>
          <w:rFonts w:ascii="Montserrat Medium" w:hAnsi="Montserrat Medium" w:cs="Arial"/>
          <w:b w:val="0"/>
          <w:szCs w:val="24"/>
          <w:lang w:val="es-ES_tradnl"/>
        </w:rPr>
        <w:t>Archivos anexos</w:t>
      </w:r>
      <w:bookmarkEnd w:id="22"/>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EF571C" w:rsidRPr="00EF571C" w14:paraId="286DE947" w14:textId="77777777" w:rsidTr="004E5AA3">
        <w:trPr>
          <w:tblHeader/>
        </w:trPr>
        <w:tc>
          <w:tcPr>
            <w:tcW w:w="675" w:type="dxa"/>
            <w:shd w:val="clear" w:color="auto" w:fill="F2F2F2" w:themeFill="background1" w:themeFillShade="F2"/>
            <w:vAlign w:val="center"/>
          </w:tcPr>
          <w:p w14:paraId="4F24543D" w14:textId="77777777" w:rsidR="004E5A39" w:rsidRPr="00EF571C" w:rsidRDefault="004E5A39" w:rsidP="001B4E1C">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EF571C" w:rsidRDefault="004E5A39" w:rsidP="001B4E1C">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EF571C" w:rsidRDefault="004E5A39" w:rsidP="001B4E1C">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EF571C" w:rsidRDefault="004E5A39" w:rsidP="001B4E1C">
            <w:pPr>
              <w:pStyle w:val="TableHeader"/>
              <w:jc w:val="center"/>
              <w:rPr>
                <w:rFonts w:ascii="Montserrat Medium" w:hAnsi="Montserrat Medium"/>
                <w:sz w:val="18"/>
                <w:szCs w:val="18"/>
                <w:lang w:val="es-ES_tradnl"/>
              </w:rPr>
            </w:pPr>
            <w:r w:rsidRPr="00EF571C">
              <w:rPr>
                <w:rFonts w:ascii="Montserrat Medium" w:hAnsi="Montserrat Medium"/>
                <w:sz w:val="18"/>
                <w:szCs w:val="18"/>
                <w:lang w:val="es-ES_tradnl"/>
              </w:rPr>
              <w:t>Formato / Aplicación para su visualización</w:t>
            </w:r>
          </w:p>
        </w:tc>
      </w:tr>
      <w:tr w:rsidR="000D1CD6" w:rsidRPr="00EF571C" w14:paraId="030A0EB2" w14:textId="77777777" w:rsidTr="000C744E">
        <w:tc>
          <w:tcPr>
            <w:tcW w:w="675" w:type="dxa"/>
            <w:vAlign w:val="center"/>
          </w:tcPr>
          <w:p w14:paraId="21C9D991" w14:textId="77777777" w:rsidR="000D1CD6" w:rsidRPr="00EF571C" w:rsidRDefault="00401AC8" w:rsidP="000D1CD6">
            <w:pPr>
              <w:pStyle w:val="Tabletext"/>
              <w:jc w:val="left"/>
              <w:rPr>
                <w:rFonts w:ascii="Montserrat" w:hAnsi="Montserrat"/>
                <w:sz w:val="18"/>
                <w:szCs w:val="18"/>
                <w:lang w:val="es-ES_tradnl" w:eastAsia="es-MX"/>
              </w:rPr>
            </w:pPr>
            <w:r w:rsidRPr="00EF571C">
              <w:rPr>
                <w:rFonts w:ascii="Montserrat" w:hAnsi="Montserrat"/>
                <w:sz w:val="18"/>
                <w:szCs w:val="18"/>
                <w:lang w:val="es-ES_tradnl" w:eastAsia="es-MX"/>
              </w:rPr>
              <w:t>42</w:t>
            </w:r>
          </w:p>
        </w:tc>
        <w:tc>
          <w:tcPr>
            <w:tcW w:w="2552" w:type="dxa"/>
            <w:vAlign w:val="center"/>
          </w:tcPr>
          <w:p w14:paraId="210BA01C" w14:textId="32BB14D0" w:rsidR="000D1CD6" w:rsidRPr="00AC0C51" w:rsidRDefault="00630F83" w:rsidP="001B533D">
            <w:pPr>
              <w:pStyle w:val="Tabletext"/>
              <w:jc w:val="left"/>
              <w:rPr>
                <w:rFonts w:ascii="Montserrat" w:hAnsi="Montserrat"/>
                <w:sz w:val="18"/>
                <w:szCs w:val="18"/>
                <w:lang w:val="es-ES_tradnl"/>
              </w:rPr>
            </w:pPr>
            <w:r w:rsidRPr="00AC0C51">
              <w:rPr>
                <w:rFonts w:ascii="Montserrat" w:hAnsi="Montserrat"/>
                <w:sz w:val="18"/>
                <w:szCs w:val="18"/>
                <w:lang w:val="es-ES_tradnl"/>
              </w:rPr>
              <w:t>BSC</w:t>
            </w:r>
            <w:r w:rsidR="000D1CD6" w:rsidRPr="00AC0C51">
              <w:rPr>
                <w:rFonts w:ascii="Montserrat" w:hAnsi="Montserrat"/>
                <w:sz w:val="18"/>
                <w:szCs w:val="18"/>
                <w:lang w:val="es-ES_tradnl"/>
              </w:rPr>
              <w:t xml:space="preserve">: Informe de Módulo de Actividades Varias (SINBA-SIS-A3 </w:t>
            </w:r>
            <w:r w:rsidR="001A78AA" w:rsidRPr="00AC0C51">
              <w:rPr>
                <w:rFonts w:ascii="Montserrat" w:hAnsi="Montserrat"/>
                <w:sz w:val="18"/>
                <w:szCs w:val="18"/>
                <w:lang w:val="es-ES_tradnl"/>
              </w:rPr>
              <w:t>202</w:t>
            </w:r>
            <w:r w:rsidR="001B533D" w:rsidRPr="00AC0C51">
              <w:rPr>
                <w:rFonts w:ascii="Montserrat" w:hAnsi="Montserrat"/>
                <w:sz w:val="18"/>
                <w:szCs w:val="18"/>
                <w:lang w:val="es-ES_tradnl"/>
              </w:rPr>
              <w:t>4</w:t>
            </w:r>
            <w:r w:rsidR="000D1CD6" w:rsidRPr="00AC0C51">
              <w:rPr>
                <w:rFonts w:ascii="Montserrat" w:hAnsi="Montserrat"/>
                <w:sz w:val="18"/>
                <w:szCs w:val="18"/>
                <w:lang w:val="es-ES_tradnl"/>
              </w:rPr>
              <w:t>)</w:t>
            </w:r>
          </w:p>
        </w:tc>
        <w:tc>
          <w:tcPr>
            <w:tcW w:w="3260" w:type="dxa"/>
            <w:vAlign w:val="center"/>
          </w:tcPr>
          <w:p w14:paraId="275F8BC8" w14:textId="55AF8541" w:rsidR="000D1CD6" w:rsidRPr="00AC0C51" w:rsidRDefault="000D1CD6" w:rsidP="001B533D">
            <w:pPr>
              <w:pStyle w:val="Tabletext"/>
              <w:jc w:val="left"/>
              <w:rPr>
                <w:rFonts w:ascii="Montserrat" w:hAnsi="Montserrat"/>
                <w:sz w:val="18"/>
                <w:szCs w:val="18"/>
                <w:lang w:val="es-ES_tradnl" w:eastAsia="es-MX"/>
              </w:rPr>
            </w:pPr>
            <w:r w:rsidRPr="00AC0C51">
              <w:rPr>
                <w:rFonts w:ascii="Montserrat" w:hAnsi="Montserrat"/>
                <w:sz w:val="18"/>
                <w:szCs w:val="18"/>
                <w:lang w:val="es-ES_tradnl"/>
              </w:rPr>
              <w:t xml:space="preserve">SINBA-SIS-A3 </w:t>
            </w:r>
            <w:r w:rsidR="001A78AA" w:rsidRPr="00AC0C51">
              <w:rPr>
                <w:rFonts w:ascii="Montserrat" w:hAnsi="Montserrat"/>
                <w:sz w:val="18"/>
                <w:szCs w:val="18"/>
                <w:lang w:val="es-ES_tradnl"/>
              </w:rPr>
              <w:t>202</w:t>
            </w:r>
            <w:r w:rsidR="001B533D" w:rsidRPr="00AC0C51">
              <w:rPr>
                <w:rFonts w:ascii="Montserrat" w:hAnsi="Montserrat"/>
                <w:sz w:val="18"/>
                <w:szCs w:val="18"/>
                <w:lang w:val="es-ES_tradnl"/>
              </w:rPr>
              <w:t>4</w:t>
            </w:r>
          </w:p>
        </w:tc>
        <w:tc>
          <w:tcPr>
            <w:tcW w:w="3119" w:type="dxa"/>
            <w:vAlign w:val="center"/>
          </w:tcPr>
          <w:p w14:paraId="22A6FF6D" w14:textId="77777777" w:rsidR="000D1CD6" w:rsidRPr="00EF571C" w:rsidRDefault="000D1CD6" w:rsidP="000D1CD6">
            <w:pPr>
              <w:pStyle w:val="Tabletext"/>
              <w:jc w:val="left"/>
              <w:rPr>
                <w:rFonts w:ascii="Montserrat" w:hAnsi="Montserrat"/>
                <w:sz w:val="18"/>
                <w:szCs w:val="18"/>
                <w:lang w:val="es-ES_tradnl" w:eastAsia="es-MX"/>
              </w:rPr>
            </w:pPr>
            <w:r w:rsidRPr="00EF571C">
              <w:rPr>
                <w:rFonts w:ascii="Montserrat" w:hAnsi="Montserrat"/>
                <w:sz w:val="18"/>
                <w:szCs w:val="18"/>
                <w:lang w:val="es-ES_tradnl" w:eastAsia="es-MX"/>
              </w:rPr>
              <w:t>Adobe Acrobat Reader</w:t>
            </w:r>
          </w:p>
        </w:tc>
      </w:tr>
    </w:tbl>
    <w:p w14:paraId="6D98A12B" w14:textId="77777777" w:rsidR="007B675E" w:rsidRPr="00EF571C" w:rsidRDefault="007B675E" w:rsidP="00DA3823">
      <w:pPr>
        <w:rPr>
          <w:lang w:val="es-ES_tradnl"/>
        </w:rPr>
      </w:pPr>
    </w:p>
    <w:p w14:paraId="2946DB82" w14:textId="77777777" w:rsidR="007B675E" w:rsidRPr="00EF571C" w:rsidRDefault="007B675E">
      <w:pPr>
        <w:widowControl/>
        <w:spacing w:line="240" w:lineRule="auto"/>
        <w:jc w:val="left"/>
        <w:rPr>
          <w:rFonts w:ascii="Soberana Titular" w:hAnsi="Soberana Titular" w:cs="Arial"/>
          <w:b/>
          <w:bCs/>
          <w:smallCaps/>
          <w:sz w:val="44"/>
          <w:szCs w:val="28"/>
          <w:lang w:val="es-ES_tradnl"/>
        </w:rPr>
      </w:pPr>
      <w:r w:rsidRPr="00EF571C">
        <w:rPr>
          <w:rFonts w:ascii="Soberana Titular" w:hAnsi="Soberana Titular" w:cs="Arial"/>
          <w:lang w:val="es-ES_tradnl"/>
        </w:rPr>
        <w:br w:type="page"/>
      </w:r>
    </w:p>
    <w:p w14:paraId="1EB03298" w14:textId="27FC020E" w:rsidR="000E14B5" w:rsidRPr="00EF571C" w:rsidRDefault="00630F83" w:rsidP="0026152E">
      <w:pPr>
        <w:pStyle w:val="Ttulo1"/>
        <w:jc w:val="left"/>
        <w:rPr>
          <w:rFonts w:ascii="Montserrat Light" w:hAnsi="Montserrat Light"/>
          <w:noProof/>
          <w:lang w:eastAsia="es-MX"/>
        </w:rPr>
      </w:pPr>
      <w:bookmarkStart w:id="24" w:name="_Toc124498615"/>
      <w:r w:rsidRPr="00EF571C">
        <w:rPr>
          <w:rFonts w:ascii="Montserrat Light" w:hAnsi="Montserrat Light"/>
          <w:noProof/>
          <w:lang w:eastAsia="es-MX"/>
        </w:rPr>
        <w:lastRenderedPageBreak/>
        <w:t>BSC</w:t>
      </w:r>
      <w:r w:rsidR="0026152E" w:rsidRPr="00EF571C">
        <w:rPr>
          <w:rFonts w:ascii="Montserrat Light" w:hAnsi="Montserrat Light"/>
          <w:noProof/>
          <w:lang w:eastAsia="es-MX"/>
        </w:rPr>
        <w:t>:</w:t>
      </w:r>
      <w:r w:rsidR="008179D5" w:rsidRPr="00EF571C">
        <w:rPr>
          <w:rFonts w:ascii="Montserrat Light" w:hAnsi="Montserrat Light"/>
          <w:noProof/>
          <w:lang w:eastAsia="es-MX"/>
        </w:rPr>
        <w:t xml:space="preserve"> </w:t>
      </w:r>
      <w:r w:rsidR="0026152E" w:rsidRPr="00EF571C">
        <w:rPr>
          <w:rFonts w:ascii="Montserrat Light" w:hAnsi="Montserrat Light"/>
          <w:noProof/>
          <w:lang w:eastAsia="es-MX"/>
        </w:rPr>
        <w:t>Informe de Mó</w:t>
      </w:r>
      <w:r w:rsidR="006703B6" w:rsidRPr="00EF571C">
        <w:rPr>
          <w:rFonts w:ascii="Montserrat Light" w:hAnsi="Montserrat Light"/>
          <w:noProof/>
          <w:lang w:eastAsia="es-MX"/>
        </w:rPr>
        <w:t xml:space="preserve">dulo </w:t>
      </w:r>
      <w:r w:rsidR="008179D5" w:rsidRPr="00EF571C">
        <w:rPr>
          <w:rFonts w:ascii="Montserrat Light" w:hAnsi="Montserrat Light"/>
          <w:noProof/>
          <w:lang w:eastAsia="es-MX"/>
        </w:rPr>
        <w:t>de Actividades Varias</w:t>
      </w:r>
      <w:r w:rsidR="00EC0937" w:rsidRPr="00EF571C">
        <w:rPr>
          <w:rFonts w:ascii="Montserrat Light" w:hAnsi="Montserrat Light"/>
          <w:noProof/>
          <w:lang w:eastAsia="es-MX"/>
        </w:rPr>
        <w:t xml:space="preserve"> </w:t>
      </w:r>
      <w:r w:rsidR="0026152E" w:rsidRPr="00EF571C">
        <w:rPr>
          <w:rFonts w:ascii="Montserrat Light" w:hAnsi="Montserrat Light"/>
          <w:noProof/>
          <w:lang w:eastAsia="es-MX"/>
        </w:rPr>
        <w:t>(SINBA-SIS-A3)</w:t>
      </w:r>
      <w:bookmarkEnd w:id="24"/>
    </w:p>
    <w:p w14:paraId="3B62220A" w14:textId="363CFC50" w:rsidR="002C7232" w:rsidRPr="00EF571C" w:rsidRDefault="002C7232" w:rsidP="00AA4EE4">
      <w:pPr>
        <w:pStyle w:val="Ttulo2"/>
        <w:ind w:left="0"/>
        <w:rPr>
          <w:rFonts w:ascii="Montserrat Medium" w:hAnsi="Montserrat Medium" w:cs="Arial"/>
          <w:lang w:val="es-ES_tradnl"/>
        </w:rPr>
      </w:pPr>
      <w:bookmarkStart w:id="25" w:name="_Toc124498616"/>
      <w:r w:rsidRPr="00EF571C">
        <w:rPr>
          <w:rFonts w:ascii="Montserrat Medium" w:hAnsi="Montserrat Medium" w:cs="Arial"/>
          <w:lang w:val="es-ES_tradnl"/>
        </w:rPr>
        <w:t>Formato</w:t>
      </w:r>
      <w:bookmarkEnd w:id="25"/>
      <w:r w:rsidRPr="00EF571C">
        <w:rPr>
          <w:rFonts w:ascii="Montserrat Medium" w:hAnsi="Montserrat Medium" w:cs="Arial"/>
          <w:lang w:val="es-ES_tradnl"/>
        </w:rPr>
        <w:t xml:space="preserve"> </w:t>
      </w:r>
    </w:p>
    <w:p w14:paraId="31F0F4B6" w14:textId="2412C46C" w:rsidR="00BD5520" w:rsidRPr="00EF571C" w:rsidRDefault="0026152E" w:rsidP="00AA4EE4">
      <w:pPr>
        <w:pStyle w:val="Ttulo2"/>
        <w:ind w:left="0"/>
        <w:rPr>
          <w:rFonts w:ascii="Montserrat Medium" w:hAnsi="Montserrat Medium" w:cs="Arial"/>
          <w:lang w:val="es-ES_tradnl"/>
        </w:rPr>
      </w:pPr>
      <w:bookmarkStart w:id="26" w:name="_Toc124498617"/>
      <w:r w:rsidRPr="00EF571C">
        <w:rPr>
          <w:rFonts w:ascii="Montserrat Medium" w:hAnsi="Montserrat Medium" w:cs="Arial"/>
          <w:lang w:val="es-ES_tradnl"/>
        </w:rPr>
        <w:t>Anverso</w:t>
      </w:r>
      <w:bookmarkEnd w:id="26"/>
    </w:p>
    <w:p w14:paraId="5997CC1D" w14:textId="716F0AFF" w:rsidR="008179D5" w:rsidRPr="00EF571C" w:rsidRDefault="001B533D" w:rsidP="008179D5">
      <w:pPr>
        <w:rPr>
          <w:lang w:val="es-ES_tradnl"/>
        </w:rPr>
      </w:pPr>
      <w:r>
        <w:rPr>
          <w:noProof/>
          <w:lang w:val="en-US"/>
        </w:rPr>
        <w:drawing>
          <wp:inline distT="0" distB="0" distL="0" distR="0" wp14:anchorId="4C05C4FC" wp14:editId="550A64E4">
            <wp:extent cx="6332220" cy="47332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33290"/>
                    </a:xfrm>
                    <a:prstGeom prst="rect">
                      <a:avLst/>
                    </a:prstGeom>
                  </pic:spPr>
                </pic:pic>
              </a:graphicData>
            </a:graphic>
          </wp:inline>
        </w:drawing>
      </w:r>
    </w:p>
    <w:p w14:paraId="110FFD37" w14:textId="0CFEF1AE" w:rsidR="008179D5" w:rsidRPr="00EF571C" w:rsidRDefault="008179D5" w:rsidP="008179D5">
      <w:pPr>
        <w:rPr>
          <w:lang w:val="es-ES_tradnl"/>
        </w:rPr>
      </w:pPr>
    </w:p>
    <w:p w14:paraId="6B699379" w14:textId="12C3831F" w:rsidR="004349D1" w:rsidRPr="00EF571C" w:rsidRDefault="004349D1" w:rsidP="008179D5">
      <w:pPr>
        <w:rPr>
          <w:lang w:val="es-ES_tradnl"/>
        </w:rPr>
      </w:pPr>
    </w:p>
    <w:p w14:paraId="3FE9F23F" w14:textId="39BC0E7A" w:rsidR="004349D1" w:rsidRPr="00EF571C" w:rsidRDefault="004349D1" w:rsidP="008179D5">
      <w:pPr>
        <w:rPr>
          <w:lang w:val="es-ES_tradnl"/>
        </w:rPr>
      </w:pPr>
    </w:p>
    <w:p w14:paraId="1F72F646" w14:textId="2F69CB5D" w:rsidR="00525579" w:rsidRPr="00EF571C" w:rsidRDefault="00525579" w:rsidP="008179D5">
      <w:pPr>
        <w:rPr>
          <w:lang w:val="es-ES_tradnl"/>
        </w:rPr>
      </w:pPr>
    </w:p>
    <w:p w14:paraId="08AB6B42" w14:textId="208B8E92" w:rsidR="00EF571C" w:rsidRPr="00EF571C" w:rsidRDefault="00EF571C" w:rsidP="008179D5">
      <w:pPr>
        <w:rPr>
          <w:lang w:val="es-ES_tradnl"/>
        </w:rPr>
      </w:pPr>
    </w:p>
    <w:p w14:paraId="24E92EB6" w14:textId="6916E38A" w:rsidR="00EF571C" w:rsidRPr="00EF571C" w:rsidRDefault="00EF571C" w:rsidP="008179D5">
      <w:pPr>
        <w:rPr>
          <w:lang w:val="es-ES_tradnl"/>
        </w:rPr>
      </w:pPr>
    </w:p>
    <w:p w14:paraId="74922314" w14:textId="77777777" w:rsidR="004349D1" w:rsidRPr="00EF571C" w:rsidRDefault="00525579" w:rsidP="002A3C94">
      <w:pPr>
        <w:pStyle w:val="Ttulo2"/>
        <w:ind w:left="0"/>
        <w:rPr>
          <w:rFonts w:ascii="Montserrat Medium" w:hAnsi="Montserrat Medium" w:cs="Arial"/>
          <w:lang w:val="es-ES_tradnl"/>
        </w:rPr>
      </w:pPr>
      <w:bookmarkStart w:id="27" w:name="_Toc124498618"/>
      <w:r w:rsidRPr="00EF571C">
        <w:rPr>
          <w:rFonts w:ascii="Montserrat Medium" w:hAnsi="Montserrat Medium" w:cs="Arial"/>
          <w:lang w:val="es-ES_tradnl"/>
        </w:rPr>
        <w:lastRenderedPageBreak/>
        <w:t>Reverso</w:t>
      </w:r>
      <w:bookmarkEnd w:id="27"/>
    </w:p>
    <w:p w14:paraId="6BB9E253" w14:textId="614CF13A" w:rsidR="008179D5" w:rsidRPr="00EF571C" w:rsidRDefault="001B533D" w:rsidP="008179D5">
      <w:pPr>
        <w:rPr>
          <w:lang w:val="es-ES_tradnl"/>
        </w:rPr>
      </w:pPr>
      <w:r>
        <w:rPr>
          <w:noProof/>
          <w:lang w:val="en-US"/>
        </w:rPr>
        <w:drawing>
          <wp:inline distT="0" distB="0" distL="0" distR="0" wp14:anchorId="5FCF19B5" wp14:editId="13B9C3C8">
            <wp:extent cx="6332220" cy="4754880"/>
            <wp:effectExtent l="0" t="0" r="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2220" cy="4754880"/>
                    </a:xfrm>
                    <a:prstGeom prst="rect">
                      <a:avLst/>
                    </a:prstGeom>
                  </pic:spPr>
                </pic:pic>
              </a:graphicData>
            </a:graphic>
          </wp:inline>
        </w:drawing>
      </w:r>
    </w:p>
    <w:p w14:paraId="23DE523C" w14:textId="60A6CE30" w:rsidR="006703B6" w:rsidRPr="00EF571C" w:rsidRDefault="006703B6" w:rsidP="008179D5">
      <w:pPr>
        <w:rPr>
          <w:lang w:val="es-ES_tradnl"/>
        </w:rPr>
      </w:pPr>
    </w:p>
    <w:p w14:paraId="52E56223" w14:textId="3E223DBB" w:rsidR="006703B6" w:rsidRPr="00EF571C" w:rsidRDefault="006703B6" w:rsidP="008179D5">
      <w:pPr>
        <w:rPr>
          <w:lang w:val="es-ES_tradnl"/>
        </w:rPr>
      </w:pPr>
    </w:p>
    <w:p w14:paraId="07547A01" w14:textId="78834554" w:rsidR="006703B6" w:rsidRPr="00EF571C" w:rsidRDefault="006703B6" w:rsidP="008179D5">
      <w:pPr>
        <w:rPr>
          <w:lang w:val="es-ES_tradnl"/>
        </w:rPr>
      </w:pPr>
    </w:p>
    <w:p w14:paraId="5043CB0F" w14:textId="77777777" w:rsidR="001B4822" w:rsidRPr="00EF571C" w:rsidRDefault="001B4822" w:rsidP="00AA1390">
      <w:pPr>
        <w:jc w:val="center"/>
        <w:rPr>
          <w:rFonts w:cs="Arial"/>
          <w:lang w:val="es-ES_tradnl"/>
        </w:rPr>
      </w:pPr>
    </w:p>
    <w:p w14:paraId="4D2E0720" w14:textId="321D25A1" w:rsidR="00F57D1B" w:rsidRPr="00EF571C" w:rsidRDefault="008A546B" w:rsidP="000E14B5">
      <w:pPr>
        <w:pStyle w:val="Ttulo1"/>
        <w:rPr>
          <w:rFonts w:ascii="Montserrat Light" w:hAnsi="Montserrat Light"/>
          <w:noProof/>
          <w:lang w:eastAsia="es-MX"/>
        </w:rPr>
      </w:pPr>
      <w:r w:rsidRPr="00EF571C">
        <w:rPr>
          <w:rFonts w:cs="Arial"/>
          <w:lang w:val="es-ES_tradnl"/>
        </w:rPr>
        <w:br w:type="page"/>
      </w:r>
      <w:bookmarkStart w:id="28" w:name="_Toc124498619"/>
      <w:r w:rsidR="0097652C" w:rsidRPr="00EF571C">
        <w:rPr>
          <w:rFonts w:ascii="Montserrat Light" w:hAnsi="Montserrat Light"/>
          <w:noProof/>
          <w:lang w:eastAsia="es-MX"/>
        </w:rPr>
        <w:lastRenderedPageBreak/>
        <w:t xml:space="preserve">Descripción de </w:t>
      </w:r>
      <w:r w:rsidR="00630F83" w:rsidRPr="00EF571C">
        <w:rPr>
          <w:rFonts w:ascii="Montserrat Light" w:hAnsi="Montserrat Light"/>
          <w:noProof/>
          <w:lang w:eastAsia="es-MX"/>
        </w:rPr>
        <w:t>BSC</w:t>
      </w:r>
      <w:r w:rsidR="00525579" w:rsidRPr="00EF571C">
        <w:rPr>
          <w:rFonts w:ascii="Montserrat Light" w:hAnsi="Montserrat Light"/>
          <w:noProof/>
          <w:lang w:eastAsia="es-MX"/>
        </w:rPr>
        <w:t>:</w:t>
      </w:r>
      <w:r w:rsidR="008179D5" w:rsidRPr="00EF571C">
        <w:rPr>
          <w:rFonts w:ascii="Montserrat Light" w:hAnsi="Montserrat Light"/>
          <w:noProof/>
          <w:lang w:eastAsia="es-MX"/>
        </w:rPr>
        <w:t xml:space="preserve"> </w:t>
      </w:r>
      <w:r w:rsidR="00525579" w:rsidRPr="00EF571C">
        <w:rPr>
          <w:rFonts w:ascii="Montserrat Light" w:hAnsi="Montserrat Light"/>
          <w:noProof/>
          <w:lang w:eastAsia="es-MX"/>
        </w:rPr>
        <w:t>Informe de Mó</w:t>
      </w:r>
      <w:r w:rsidR="00DA39E6" w:rsidRPr="00EF571C">
        <w:rPr>
          <w:rFonts w:ascii="Montserrat Light" w:hAnsi="Montserrat Light"/>
          <w:noProof/>
          <w:lang w:eastAsia="es-MX"/>
        </w:rPr>
        <w:t xml:space="preserve">dulo </w:t>
      </w:r>
      <w:r w:rsidR="008179D5" w:rsidRPr="00EF571C">
        <w:rPr>
          <w:rFonts w:ascii="Montserrat Light" w:hAnsi="Montserrat Light"/>
          <w:noProof/>
          <w:lang w:eastAsia="es-MX"/>
        </w:rPr>
        <w:t>de Actividades Varias</w:t>
      </w:r>
      <w:bookmarkEnd w:id="28"/>
    </w:p>
    <w:p w14:paraId="3C5D8A19" w14:textId="77777777" w:rsidR="00525579" w:rsidRPr="00EF571C" w:rsidRDefault="004F60C0" w:rsidP="00525579">
      <w:pPr>
        <w:rPr>
          <w:rFonts w:ascii="Montserrat" w:hAnsi="Montserrat" w:cs="Arial"/>
          <w:sz w:val="18"/>
          <w:szCs w:val="18"/>
          <w:lang w:val="es-ES_tradnl"/>
        </w:rPr>
      </w:pPr>
      <w:bookmarkStart w:id="29" w:name="_Toc207426314"/>
      <w:r w:rsidRPr="00EF571C">
        <w:rPr>
          <w:rFonts w:ascii="Montserrat" w:hAnsi="Montserrat" w:cs="Arial"/>
          <w:sz w:val="18"/>
          <w:szCs w:val="18"/>
          <w:lang w:val="es-ES_tradnl"/>
        </w:rPr>
        <w:t>El Informe de Módulo, es un formato donde se concentran los datos de los servicios básicos de atención que se proporcionan a la población en general, así como de las pláticas de promoción que se imparten durante un mes en todas las comunidades que integran un módulo específico</w:t>
      </w:r>
      <w:r w:rsidR="00525579" w:rsidRPr="00EF571C">
        <w:rPr>
          <w:rFonts w:ascii="Montserrat" w:hAnsi="Montserrat" w:cs="Arial"/>
          <w:sz w:val="18"/>
          <w:szCs w:val="18"/>
          <w:lang w:val="es-ES_tradnl"/>
        </w:rPr>
        <w:t xml:space="preserve"> y está conformada por tres apartados principales:</w:t>
      </w:r>
    </w:p>
    <w:p w14:paraId="7880D204" w14:textId="77777777" w:rsidR="00525579" w:rsidRPr="00EF571C" w:rsidRDefault="00343702" w:rsidP="00525579">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Datos de identificación</w:t>
      </w:r>
    </w:p>
    <w:p w14:paraId="38C931D4" w14:textId="77777777" w:rsidR="00FF3553" w:rsidRPr="00EF571C" w:rsidRDefault="00FF3553" w:rsidP="00B750D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Logros por comunidad</w:t>
      </w:r>
    </w:p>
    <w:p w14:paraId="1E234151" w14:textId="77777777" w:rsidR="00525579" w:rsidRPr="00EF571C" w:rsidRDefault="00525579" w:rsidP="00B750D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Observaciones</w:t>
      </w:r>
    </w:p>
    <w:p w14:paraId="07459315" w14:textId="77777777" w:rsidR="00630F83" w:rsidRPr="00EF571C" w:rsidRDefault="00630F83" w:rsidP="00630F83">
      <w:pPr>
        <w:widowControl/>
        <w:autoSpaceDE w:val="0"/>
        <w:autoSpaceDN w:val="0"/>
        <w:adjustRightInd w:val="0"/>
        <w:spacing w:line="240" w:lineRule="auto"/>
        <w:rPr>
          <w:rFonts w:ascii="Montserrat" w:hAnsi="Montserrat" w:cs="Arial"/>
          <w:sz w:val="18"/>
          <w:szCs w:val="18"/>
          <w:lang w:val="es-ES_tradnl"/>
        </w:rPr>
      </w:pPr>
    </w:p>
    <w:p w14:paraId="7B316EC8" w14:textId="77777777" w:rsidR="0030117C" w:rsidRPr="00EF571C" w:rsidRDefault="0090004A" w:rsidP="00630F83">
      <w:pPr>
        <w:pStyle w:val="Ttulo2"/>
        <w:spacing w:before="160"/>
        <w:ind w:left="0"/>
        <w:rPr>
          <w:rFonts w:ascii="Montserrat Medium" w:hAnsi="Montserrat Medium" w:cs="Arial"/>
          <w:b w:val="0"/>
          <w:lang w:val="es-ES_tradnl"/>
        </w:rPr>
      </w:pPr>
      <w:bookmarkStart w:id="30" w:name="_Toc464751860"/>
      <w:bookmarkStart w:id="31" w:name="_Toc124498620"/>
      <w:r w:rsidRPr="00EF571C">
        <w:rPr>
          <w:rFonts w:ascii="Montserrat Medium" w:hAnsi="Montserrat Medium" w:cs="Arial"/>
          <w:b w:val="0"/>
          <w:lang w:val="es-ES_tradnl"/>
        </w:rPr>
        <w:t>Datos de identificación</w:t>
      </w:r>
      <w:bookmarkEnd w:id="30"/>
      <w:bookmarkEnd w:id="31"/>
    </w:p>
    <w:p w14:paraId="17F86A32" w14:textId="77777777" w:rsidR="0030117C" w:rsidRPr="00EF571C" w:rsidRDefault="0030117C" w:rsidP="0030117C">
      <w:pPr>
        <w:widowControl/>
        <w:spacing w:line="240" w:lineRule="auto"/>
        <w:rPr>
          <w:rFonts w:ascii="Montserrat" w:hAnsi="Montserrat" w:cs="Arial"/>
          <w:sz w:val="18"/>
          <w:szCs w:val="18"/>
          <w:lang w:val="es-ES_tradnl"/>
        </w:rPr>
      </w:pPr>
      <w:r w:rsidRPr="00EF571C">
        <w:rPr>
          <w:rFonts w:ascii="Montserrat" w:hAnsi="Montserrat" w:cs="Arial"/>
          <w:sz w:val="18"/>
          <w:szCs w:val="18"/>
          <w:lang w:val="es-ES_tradnl"/>
        </w:rPr>
        <w:t>En este apartado se registra:</w:t>
      </w:r>
    </w:p>
    <w:p w14:paraId="09E875BE" w14:textId="77777777" w:rsidR="0030117C" w:rsidRPr="00EF571C" w:rsidRDefault="00FF3553" w:rsidP="0030117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Datos del módulo</w:t>
      </w:r>
    </w:p>
    <w:p w14:paraId="4B9FD67D" w14:textId="77777777" w:rsidR="00FF3553" w:rsidRPr="00EF571C" w:rsidRDefault="00FF3553" w:rsidP="00525579">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Mes y año que se reporta</w:t>
      </w:r>
    </w:p>
    <w:p w14:paraId="4ACED812" w14:textId="77777777" w:rsidR="00FF3553" w:rsidRPr="00EF571C" w:rsidRDefault="00FF3553" w:rsidP="00FF3553">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Supervisora de auxiliar de salud</w:t>
      </w:r>
    </w:p>
    <w:p w14:paraId="6537F28F" w14:textId="77777777" w:rsidR="00FF3553" w:rsidRPr="00EF571C" w:rsidRDefault="00FF3553" w:rsidP="00FF3553">
      <w:pPr>
        <w:widowControl/>
        <w:autoSpaceDE w:val="0"/>
        <w:autoSpaceDN w:val="0"/>
        <w:adjustRightInd w:val="0"/>
        <w:spacing w:line="240" w:lineRule="auto"/>
        <w:rPr>
          <w:rFonts w:ascii="Soberana Sans" w:hAnsi="Soberana Sans" w:cs="Arial"/>
          <w:sz w:val="18"/>
          <w:szCs w:val="18"/>
          <w:lang w:val="es-ES_tradnl"/>
        </w:rPr>
      </w:pPr>
    </w:p>
    <w:p w14:paraId="772DE4B9" w14:textId="77777777" w:rsidR="0030117C" w:rsidRPr="00EF571C" w:rsidRDefault="0090004A" w:rsidP="00630F83">
      <w:pPr>
        <w:pStyle w:val="Ttulo2"/>
        <w:spacing w:before="160"/>
        <w:ind w:left="0"/>
        <w:rPr>
          <w:rFonts w:ascii="Montserrat Medium" w:hAnsi="Montserrat Medium" w:cs="Arial"/>
          <w:b w:val="0"/>
          <w:lang w:val="es-ES_tradnl"/>
        </w:rPr>
      </w:pPr>
      <w:bookmarkStart w:id="32" w:name="_Toc124498621"/>
      <w:bookmarkEnd w:id="29"/>
      <w:r w:rsidRPr="00EF571C">
        <w:rPr>
          <w:rFonts w:ascii="Montserrat Medium" w:hAnsi="Montserrat Medium" w:cs="Arial"/>
          <w:b w:val="0"/>
          <w:lang w:val="es-ES_tradnl"/>
        </w:rPr>
        <w:t>Logros por comunidad</w:t>
      </w:r>
      <w:bookmarkEnd w:id="32"/>
    </w:p>
    <w:p w14:paraId="102F4B02" w14:textId="77777777" w:rsidR="00FF3553" w:rsidRPr="00EF571C" w:rsidRDefault="00FF3553" w:rsidP="00FF3553">
      <w:pPr>
        <w:rPr>
          <w:rFonts w:ascii="Montserrat" w:hAnsi="Montserrat"/>
          <w:sz w:val="18"/>
          <w:szCs w:val="18"/>
          <w:lang w:val="es-ES_tradnl"/>
        </w:rPr>
      </w:pPr>
      <w:r w:rsidRPr="00EF571C">
        <w:rPr>
          <w:rFonts w:ascii="Montserrat" w:hAnsi="Montserrat" w:cs="Arial"/>
          <w:sz w:val="18"/>
          <w:szCs w:val="18"/>
          <w:lang w:val="es-ES_tradnl"/>
        </w:rPr>
        <w:t>En este apartado se concentran los servicios o atenciones que se proporcionaron por comunidad durante el mes. Cuenta con 2 apartados; el primero con 5 variables</w:t>
      </w:r>
      <w:r w:rsidR="00343702" w:rsidRPr="00EF571C">
        <w:rPr>
          <w:rFonts w:ascii="Montserrat" w:hAnsi="Montserrat" w:cs="Arial"/>
          <w:sz w:val="18"/>
          <w:szCs w:val="18"/>
          <w:lang w:val="es-ES_tradnl"/>
        </w:rPr>
        <w:t>:</w:t>
      </w:r>
    </w:p>
    <w:p w14:paraId="1B478602" w14:textId="77777777" w:rsidR="00FF3553" w:rsidRPr="00EF571C" w:rsidRDefault="00FF3553" w:rsidP="00FF3553">
      <w:pPr>
        <w:pStyle w:val="Prrafodelista"/>
        <w:numPr>
          <w:ilvl w:val="0"/>
          <w:numId w:val="43"/>
        </w:numPr>
        <w:rPr>
          <w:rFonts w:ascii="Montserrat" w:hAnsi="Montserrat" w:cs="Arial"/>
          <w:bCs/>
          <w:sz w:val="18"/>
          <w:szCs w:val="18"/>
        </w:rPr>
      </w:pPr>
      <w:r w:rsidRPr="00EF571C">
        <w:rPr>
          <w:rFonts w:ascii="Montserrat" w:hAnsi="Montserrat" w:cs="Arial"/>
          <w:bCs/>
          <w:sz w:val="18"/>
          <w:szCs w:val="18"/>
        </w:rPr>
        <w:t>Comunidad</w:t>
      </w:r>
    </w:p>
    <w:p w14:paraId="54145028" w14:textId="77777777" w:rsidR="00FF3553" w:rsidRPr="00EF571C" w:rsidRDefault="00FF3553" w:rsidP="00FF3553">
      <w:pPr>
        <w:pStyle w:val="Prrafodelista"/>
        <w:numPr>
          <w:ilvl w:val="0"/>
          <w:numId w:val="43"/>
        </w:numPr>
        <w:rPr>
          <w:rFonts w:ascii="Montserrat" w:hAnsi="Montserrat" w:cs="Arial"/>
          <w:bCs/>
          <w:sz w:val="18"/>
          <w:szCs w:val="18"/>
        </w:rPr>
      </w:pPr>
      <w:r w:rsidRPr="00EF571C">
        <w:rPr>
          <w:rFonts w:ascii="Montserrat" w:hAnsi="Montserrat" w:cs="Arial"/>
          <w:bCs/>
          <w:sz w:val="18"/>
          <w:szCs w:val="18"/>
        </w:rPr>
        <w:t>Grupo de Edad</w:t>
      </w:r>
    </w:p>
    <w:p w14:paraId="48132505" w14:textId="7ADA6FC7" w:rsidR="00FF3553" w:rsidRPr="00EF571C" w:rsidRDefault="46B4551C" w:rsidP="46B4551C">
      <w:pPr>
        <w:pStyle w:val="Prrafodelista"/>
        <w:numPr>
          <w:ilvl w:val="1"/>
          <w:numId w:val="43"/>
        </w:numPr>
        <w:rPr>
          <w:rFonts w:ascii="Montserrat" w:hAnsi="Montserrat" w:cs="Arial"/>
          <w:sz w:val="18"/>
          <w:szCs w:val="18"/>
        </w:rPr>
      </w:pPr>
      <w:r w:rsidRPr="00EF571C">
        <w:rPr>
          <w:rFonts w:ascii="Montserrat" w:hAnsi="Montserrat" w:cs="Arial"/>
          <w:sz w:val="18"/>
          <w:szCs w:val="18"/>
        </w:rPr>
        <w:t>La o el Menor de 5 años</w:t>
      </w:r>
    </w:p>
    <w:p w14:paraId="66F03D46" w14:textId="062EBFFF" w:rsidR="00FF3553" w:rsidRPr="00EF571C" w:rsidRDefault="46B4551C" w:rsidP="46B4551C">
      <w:pPr>
        <w:pStyle w:val="Prrafodelista"/>
        <w:numPr>
          <w:ilvl w:val="1"/>
          <w:numId w:val="43"/>
        </w:numPr>
        <w:rPr>
          <w:rFonts w:ascii="Montserrat" w:hAnsi="Montserrat" w:cs="Arial"/>
          <w:sz w:val="18"/>
          <w:szCs w:val="18"/>
        </w:rPr>
      </w:pPr>
      <w:r w:rsidRPr="00EF571C">
        <w:rPr>
          <w:rFonts w:ascii="Montserrat" w:hAnsi="Montserrat" w:cs="Arial"/>
          <w:sz w:val="18"/>
          <w:szCs w:val="18"/>
        </w:rPr>
        <w:t>5 a 9 años</w:t>
      </w:r>
    </w:p>
    <w:p w14:paraId="28113AF2" w14:textId="43D29699" w:rsidR="00FF3553" w:rsidRPr="00EF571C" w:rsidRDefault="46B4551C" w:rsidP="46B4551C">
      <w:pPr>
        <w:pStyle w:val="Prrafodelista"/>
        <w:numPr>
          <w:ilvl w:val="1"/>
          <w:numId w:val="43"/>
        </w:numPr>
        <w:rPr>
          <w:rFonts w:ascii="Montserrat" w:hAnsi="Montserrat" w:cs="Arial"/>
          <w:sz w:val="18"/>
          <w:szCs w:val="18"/>
        </w:rPr>
      </w:pPr>
      <w:r w:rsidRPr="00EF571C">
        <w:rPr>
          <w:rFonts w:ascii="Montserrat" w:hAnsi="Montserrat" w:cs="Arial"/>
          <w:sz w:val="18"/>
          <w:szCs w:val="18"/>
        </w:rPr>
        <w:t>10 a 19 años</w:t>
      </w:r>
    </w:p>
    <w:p w14:paraId="1B28B007" w14:textId="77777777" w:rsidR="00D33986" w:rsidRPr="00EF571C" w:rsidRDefault="00D33986" w:rsidP="00D33986">
      <w:pPr>
        <w:pStyle w:val="Prrafodelista"/>
        <w:numPr>
          <w:ilvl w:val="1"/>
          <w:numId w:val="43"/>
        </w:numPr>
        <w:rPr>
          <w:rFonts w:ascii="Montserrat" w:hAnsi="Montserrat" w:cs="Arial"/>
          <w:bCs/>
          <w:sz w:val="18"/>
          <w:szCs w:val="18"/>
        </w:rPr>
      </w:pPr>
      <w:r w:rsidRPr="00EF571C">
        <w:rPr>
          <w:rFonts w:ascii="Montserrat" w:hAnsi="Montserrat" w:cs="Arial"/>
          <w:bCs/>
          <w:sz w:val="18"/>
          <w:szCs w:val="18"/>
        </w:rPr>
        <w:t>20 a 59 años</w:t>
      </w:r>
    </w:p>
    <w:p w14:paraId="32A7A304" w14:textId="77777777" w:rsidR="00FF3553" w:rsidRPr="00EF571C" w:rsidRDefault="00D33986" w:rsidP="00D33986">
      <w:pPr>
        <w:pStyle w:val="Prrafodelista"/>
        <w:numPr>
          <w:ilvl w:val="1"/>
          <w:numId w:val="43"/>
        </w:numPr>
        <w:rPr>
          <w:rFonts w:ascii="Montserrat" w:hAnsi="Montserrat" w:cs="Arial"/>
          <w:bCs/>
          <w:sz w:val="18"/>
          <w:szCs w:val="18"/>
        </w:rPr>
      </w:pPr>
      <w:r w:rsidRPr="00EF571C">
        <w:rPr>
          <w:rFonts w:ascii="Montserrat" w:hAnsi="Montserrat" w:cs="Arial"/>
          <w:bCs/>
          <w:sz w:val="18"/>
          <w:szCs w:val="18"/>
        </w:rPr>
        <w:t>60 y más años de edad</w:t>
      </w:r>
    </w:p>
    <w:p w14:paraId="5A0393A1" w14:textId="77777777" w:rsidR="00FF3553" w:rsidRPr="00EF571C" w:rsidRDefault="00FF3553" w:rsidP="00FF3553">
      <w:pPr>
        <w:pStyle w:val="Prrafodelista"/>
        <w:numPr>
          <w:ilvl w:val="0"/>
          <w:numId w:val="43"/>
        </w:numPr>
        <w:rPr>
          <w:rFonts w:ascii="Montserrat" w:hAnsi="Montserrat" w:cs="Arial"/>
          <w:bCs/>
          <w:sz w:val="18"/>
          <w:szCs w:val="18"/>
        </w:rPr>
      </w:pPr>
      <w:r w:rsidRPr="00EF571C">
        <w:rPr>
          <w:rFonts w:ascii="Montserrat" w:hAnsi="Montserrat" w:cs="Arial"/>
          <w:bCs/>
          <w:sz w:val="18"/>
          <w:szCs w:val="18"/>
        </w:rPr>
        <w:t>Visita domiciliaria</w:t>
      </w:r>
    </w:p>
    <w:p w14:paraId="044B6FC8" w14:textId="77777777" w:rsidR="00FF3553" w:rsidRPr="00EF571C" w:rsidRDefault="00FF3553" w:rsidP="00FF3553">
      <w:pPr>
        <w:pStyle w:val="Prrafodelista"/>
        <w:numPr>
          <w:ilvl w:val="0"/>
          <w:numId w:val="43"/>
        </w:numPr>
        <w:rPr>
          <w:rFonts w:ascii="Montserrat" w:hAnsi="Montserrat" w:cs="Arial"/>
          <w:bCs/>
          <w:sz w:val="18"/>
          <w:szCs w:val="18"/>
        </w:rPr>
      </w:pPr>
      <w:r w:rsidRPr="00EF571C">
        <w:rPr>
          <w:rFonts w:ascii="Montserrat" w:hAnsi="Montserrat" w:cs="Arial"/>
          <w:bCs/>
          <w:sz w:val="18"/>
          <w:szCs w:val="18"/>
        </w:rPr>
        <w:t>Motivo de la atención</w:t>
      </w:r>
    </w:p>
    <w:p w14:paraId="210D5FD2"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Curación de herida</w:t>
      </w:r>
    </w:p>
    <w:p w14:paraId="51BC2F03"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Persona enferma tratada</w:t>
      </w:r>
    </w:p>
    <w:p w14:paraId="41B98697"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Aplicación de:</w:t>
      </w:r>
    </w:p>
    <w:p w14:paraId="4A5BC85C" w14:textId="77777777" w:rsidR="00FF3553" w:rsidRPr="00EF571C" w:rsidRDefault="00FF3553" w:rsidP="00FF3553">
      <w:pPr>
        <w:pStyle w:val="Prrafodelista"/>
        <w:numPr>
          <w:ilvl w:val="2"/>
          <w:numId w:val="43"/>
        </w:numPr>
        <w:rPr>
          <w:rFonts w:ascii="Montserrat" w:hAnsi="Montserrat" w:cs="Arial"/>
          <w:bCs/>
          <w:sz w:val="18"/>
          <w:szCs w:val="18"/>
        </w:rPr>
      </w:pPr>
      <w:r w:rsidRPr="00EF571C">
        <w:rPr>
          <w:rFonts w:ascii="Montserrat" w:hAnsi="Montserrat" w:cs="Arial"/>
          <w:bCs/>
          <w:sz w:val="18"/>
          <w:szCs w:val="18"/>
        </w:rPr>
        <w:t>Inyección</w:t>
      </w:r>
    </w:p>
    <w:p w14:paraId="25BD6882" w14:textId="77777777" w:rsidR="00FF3553" w:rsidRPr="00EF571C" w:rsidRDefault="00FF3553" w:rsidP="00FF3553">
      <w:pPr>
        <w:pStyle w:val="Prrafodelista"/>
        <w:numPr>
          <w:ilvl w:val="2"/>
          <w:numId w:val="43"/>
        </w:numPr>
        <w:rPr>
          <w:rFonts w:ascii="Montserrat" w:hAnsi="Montserrat" w:cs="Arial"/>
          <w:bCs/>
          <w:sz w:val="18"/>
          <w:szCs w:val="18"/>
        </w:rPr>
      </w:pPr>
      <w:r w:rsidRPr="00EF571C">
        <w:rPr>
          <w:rFonts w:ascii="Montserrat" w:hAnsi="Montserrat" w:cs="Arial"/>
          <w:bCs/>
          <w:sz w:val="18"/>
          <w:szCs w:val="18"/>
        </w:rPr>
        <w:t>Suero</w:t>
      </w:r>
    </w:p>
    <w:p w14:paraId="05910564"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Persona enferma supervisada</w:t>
      </w:r>
    </w:p>
    <w:p w14:paraId="590AC583" w14:textId="77777777" w:rsidR="00FF3553" w:rsidRPr="00EF571C" w:rsidRDefault="00FF3553" w:rsidP="00FF3553">
      <w:pPr>
        <w:pStyle w:val="Prrafodelista"/>
        <w:numPr>
          <w:ilvl w:val="2"/>
          <w:numId w:val="43"/>
        </w:numPr>
        <w:rPr>
          <w:rFonts w:ascii="Montserrat" w:hAnsi="Montserrat" w:cs="Arial"/>
          <w:bCs/>
          <w:sz w:val="18"/>
          <w:szCs w:val="18"/>
        </w:rPr>
      </w:pPr>
      <w:r w:rsidRPr="00EF571C">
        <w:rPr>
          <w:rFonts w:ascii="Montserrat" w:hAnsi="Montserrat" w:cs="Arial"/>
          <w:bCs/>
          <w:sz w:val="18"/>
          <w:szCs w:val="18"/>
        </w:rPr>
        <w:t>Tuberculosa</w:t>
      </w:r>
    </w:p>
    <w:p w14:paraId="4B0B2BDF" w14:textId="77777777" w:rsidR="00FF3553" w:rsidRPr="00EF571C" w:rsidRDefault="00FF3553" w:rsidP="00FF3553">
      <w:pPr>
        <w:pStyle w:val="Prrafodelista"/>
        <w:numPr>
          <w:ilvl w:val="2"/>
          <w:numId w:val="43"/>
        </w:numPr>
        <w:rPr>
          <w:rFonts w:ascii="Montserrat" w:hAnsi="Montserrat" w:cs="Arial"/>
          <w:bCs/>
          <w:sz w:val="18"/>
          <w:szCs w:val="18"/>
        </w:rPr>
      </w:pPr>
      <w:r w:rsidRPr="00EF571C">
        <w:rPr>
          <w:rFonts w:ascii="Montserrat" w:hAnsi="Montserrat" w:cs="Arial"/>
          <w:bCs/>
          <w:sz w:val="18"/>
          <w:szCs w:val="18"/>
        </w:rPr>
        <w:t>Hipertensa con toma de presión</w:t>
      </w:r>
    </w:p>
    <w:p w14:paraId="0C4E885E" w14:textId="77777777" w:rsidR="00FF3553" w:rsidRPr="00EF571C" w:rsidRDefault="00FF3553" w:rsidP="00FF3553">
      <w:pPr>
        <w:pStyle w:val="Prrafodelista"/>
        <w:numPr>
          <w:ilvl w:val="3"/>
          <w:numId w:val="43"/>
        </w:numPr>
        <w:rPr>
          <w:rFonts w:ascii="Montserrat" w:hAnsi="Montserrat" w:cs="Arial"/>
          <w:bCs/>
          <w:sz w:val="18"/>
          <w:szCs w:val="18"/>
        </w:rPr>
      </w:pPr>
      <w:r w:rsidRPr="00EF571C">
        <w:rPr>
          <w:rFonts w:ascii="Montserrat" w:hAnsi="Montserrat" w:cs="Arial"/>
          <w:bCs/>
          <w:sz w:val="18"/>
          <w:szCs w:val="18"/>
        </w:rPr>
        <w:t>Sí</w:t>
      </w:r>
    </w:p>
    <w:p w14:paraId="65804BD3" w14:textId="77777777" w:rsidR="00FF3553" w:rsidRPr="00EF571C" w:rsidRDefault="00FF3553" w:rsidP="00FF3553">
      <w:pPr>
        <w:pStyle w:val="Prrafodelista"/>
        <w:numPr>
          <w:ilvl w:val="3"/>
          <w:numId w:val="43"/>
        </w:numPr>
        <w:rPr>
          <w:rFonts w:ascii="Montserrat" w:hAnsi="Montserrat" w:cs="Arial"/>
          <w:bCs/>
          <w:sz w:val="18"/>
          <w:szCs w:val="18"/>
        </w:rPr>
      </w:pPr>
      <w:r w:rsidRPr="00EF571C">
        <w:rPr>
          <w:rFonts w:ascii="Montserrat" w:hAnsi="Montserrat" w:cs="Arial"/>
          <w:bCs/>
          <w:sz w:val="18"/>
          <w:szCs w:val="18"/>
        </w:rPr>
        <w:t>No</w:t>
      </w:r>
    </w:p>
    <w:p w14:paraId="661BDF05" w14:textId="77777777" w:rsidR="00FF3553" w:rsidRPr="00EF571C" w:rsidRDefault="00FF3553" w:rsidP="00FF3553">
      <w:pPr>
        <w:pStyle w:val="Prrafodelista"/>
        <w:numPr>
          <w:ilvl w:val="2"/>
          <w:numId w:val="43"/>
        </w:numPr>
        <w:rPr>
          <w:rFonts w:ascii="Montserrat" w:hAnsi="Montserrat" w:cs="Arial"/>
          <w:bCs/>
          <w:sz w:val="18"/>
          <w:szCs w:val="18"/>
        </w:rPr>
      </w:pPr>
      <w:r w:rsidRPr="00EF571C">
        <w:rPr>
          <w:rFonts w:ascii="Montserrat" w:hAnsi="Montserrat" w:cs="Arial"/>
          <w:bCs/>
          <w:sz w:val="18"/>
          <w:szCs w:val="18"/>
        </w:rPr>
        <w:t>Diabética</w:t>
      </w:r>
    </w:p>
    <w:p w14:paraId="3B9254CC" w14:textId="77777777" w:rsidR="00FF3553" w:rsidRPr="00EF571C" w:rsidRDefault="00FF3553" w:rsidP="00FF3553">
      <w:pPr>
        <w:pStyle w:val="Prrafodelista"/>
        <w:numPr>
          <w:ilvl w:val="0"/>
          <w:numId w:val="43"/>
        </w:numPr>
        <w:rPr>
          <w:rFonts w:ascii="Montserrat" w:hAnsi="Montserrat" w:cs="Arial"/>
          <w:bCs/>
          <w:sz w:val="18"/>
          <w:szCs w:val="18"/>
        </w:rPr>
      </w:pPr>
      <w:r w:rsidRPr="00EF571C">
        <w:rPr>
          <w:rFonts w:ascii="Montserrat" w:hAnsi="Montserrat" w:cs="Arial"/>
          <w:bCs/>
          <w:sz w:val="18"/>
          <w:szCs w:val="18"/>
        </w:rPr>
        <w:t>Personas referidas</w:t>
      </w:r>
    </w:p>
    <w:p w14:paraId="1F790A78"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Tosedoras crónicas</w:t>
      </w:r>
    </w:p>
    <w:p w14:paraId="32A67100"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Hipertensas</w:t>
      </w:r>
    </w:p>
    <w:p w14:paraId="214D6D2A"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Probable diabetes</w:t>
      </w:r>
    </w:p>
    <w:p w14:paraId="73D3C875"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lastRenderedPageBreak/>
        <w:t>Para citología vaginal</w:t>
      </w:r>
    </w:p>
    <w:p w14:paraId="3C956C63" w14:textId="77777777" w:rsidR="00FF3553" w:rsidRPr="00EF571C" w:rsidRDefault="00FF3553" w:rsidP="00FF3553">
      <w:pPr>
        <w:pStyle w:val="Prrafodelista"/>
        <w:numPr>
          <w:ilvl w:val="1"/>
          <w:numId w:val="43"/>
        </w:numPr>
        <w:rPr>
          <w:rFonts w:ascii="Montserrat" w:hAnsi="Montserrat" w:cs="Arial"/>
          <w:bCs/>
          <w:sz w:val="18"/>
          <w:szCs w:val="18"/>
        </w:rPr>
      </w:pPr>
      <w:r w:rsidRPr="00EF571C">
        <w:rPr>
          <w:rFonts w:ascii="Montserrat" w:hAnsi="Montserrat" w:cs="Arial"/>
          <w:bCs/>
          <w:sz w:val="18"/>
          <w:szCs w:val="18"/>
        </w:rPr>
        <w:t>Otro</w:t>
      </w:r>
    </w:p>
    <w:p w14:paraId="2C4F0C76" w14:textId="77777777" w:rsidR="0030117C" w:rsidRPr="00EF571C" w:rsidRDefault="00FF3553" w:rsidP="00FF3553">
      <w:pPr>
        <w:widowControl/>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El segundo se refiere a Educación para la salud, el cual se encuentra al reverso del formato y cuenta con 2 variables</w:t>
      </w:r>
      <w:r w:rsidR="00343702" w:rsidRPr="00EF571C">
        <w:rPr>
          <w:rFonts w:ascii="Montserrat" w:hAnsi="Montserrat" w:cs="Arial"/>
          <w:sz w:val="18"/>
          <w:szCs w:val="18"/>
          <w:lang w:val="es-ES_tradnl"/>
        </w:rPr>
        <w:t>:</w:t>
      </w:r>
    </w:p>
    <w:p w14:paraId="3B6427EE" w14:textId="5BF7ACD3" w:rsidR="00FF3553" w:rsidRPr="00EF571C" w:rsidRDefault="680B8FA6" w:rsidP="00FF3553">
      <w:pPr>
        <w:pStyle w:val="Prrafodelista"/>
        <w:numPr>
          <w:ilvl w:val="0"/>
          <w:numId w:val="44"/>
        </w:numPr>
        <w:rPr>
          <w:rFonts w:ascii="Montserrat" w:hAnsi="Montserrat" w:cs="Arial"/>
          <w:sz w:val="18"/>
          <w:szCs w:val="18"/>
        </w:rPr>
      </w:pPr>
      <w:bookmarkStart w:id="33" w:name="_Toc464751862"/>
      <w:r w:rsidRPr="00EF571C">
        <w:rPr>
          <w:rFonts w:ascii="Montserrat" w:hAnsi="Montserrat" w:cs="Arial"/>
          <w:sz w:val="18"/>
          <w:szCs w:val="18"/>
        </w:rPr>
        <w:t>Temas de pláticas y número de las/los asistentes</w:t>
      </w:r>
    </w:p>
    <w:p w14:paraId="3F8B0D11"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Saneamiento básico</w:t>
      </w:r>
    </w:p>
    <w:p w14:paraId="023E248E"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Planificación familiar</w:t>
      </w:r>
    </w:p>
    <w:p w14:paraId="19733329"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Materno infantil</w:t>
      </w:r>
    </w:p>
    <w:p w14:paraId="4D285EC7"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Vacunación</w:t>
      </w:r>
    </w:p>
    <w:p w14:paraId="1A2B75AA"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Enfermedades</w:t>
      </w:r>
    </w:p>
    <w:p w14:paraId="1EFE3841" w14:textId="77777777" w:rsidR="00FF3553" w:rsidRPr="00EF571C" w:rsidRDefault="00FF3553" w:rsidP="00FF3553">
      <w:pPr>
        <w:pStyle w:val="Prrafodelista"/>
        <w:numPr>
          <w:ilvl w:val="2"/>
          <w:numId w:val="44"/>
        </w:numPr>
        <w:rPr>
          <w:rFonts w:ascii="Montserrat" w:hAnsi="Montserrat" w:cs="Arial"/>
          <w:sz w:val="18"/>
          <w:szCs w:val="18"/>
        </w:rPr>
      </w:pPr>
      <w:r w:rsidRPr="00EF571C">
        <w:rPr>
          <w:rFonts w:ascii="Montserrat" w:hAnsi="Montserrat" w:cs="Arial"/>
          <w:sz w:val="18"/>
          <w:szCs w:val="18"/>
        </w:rPr>
        <w:t>Crónicas</w:t>
      </w:r>
    </w:p>
    <w:p w14:paraId="1F41902D" w14:textId="77777777" w:rsidR="00FF3553" w:rsidRPr="00EF571C" w:rsidRDefault="00FF3553" w:rsidP="00FF3553">
      <w:pPr>
        <w:pStyle w:val="Prrafodelista"/>
        <w:numPr>
          <w:ilvl w:val="2"/>
          <w:numId w:val="44"/>
        </w:numPr>
        <w:rPr>
          <w:rFonts w:ascii="Montserrat" w:hAnsi="Montserrat" w:cs="Arial"/>
          <w:sz w:val="18"/>
          <w:szCs w:val="18"/>
        </w:rPr>
      </w:pPr>
      <w:r w:rsidRPr="00EF571C">
        <w:rPr>
          <w:rFonts w:ascii="Montserrat" w:hAnsi="Montserrat" w:cs="Arial"/>
          <w:sz w:val="18"/>
          <w:szCs w:val="18"/>
        </w:rPr>
        <w:t>Diarreicas</w:t>
      </w:r>
    </w:p>
    <w:p w14:paraId="671D63F4"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Infecciones Respiratorias Agudas</w:t>
      </w:r>
    </w:p>
    <w:p w14:paraId="77C35119"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Nutrición</w:t>
      </w:r>
      <w:r w:rsidR="00D33986" w:rsidRPr="00EF571C">
        <w:rPr>
          <w:rFonts w:ascii="Montserrat" w:hAnsi="Montserrat" w:cs="Arial"/>
          <w:sz w:val="18"/>
          <w:szCs w:val="18"/>
        </w:rPr>
        <w:t xml:space="preserve"> y lactancia materna</w:t>
      </w:r>
    </w:p>
    <w:p w14:paraId="59E5ED93"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Otro</w:t>
      </w:r>
    </w:p>
    <w:p w14:paraId="0E32B082" w14:textId="77777777" w:rsidR="00FF3553" w:rsidRPr="00EF571C" w:rsidRDefault="00FF3553" w:rsidP="00FF3553">
      <w:pPr>
        <w:pStyle w:val="Prrafodelista"/>
        <w:numPr>
          <w:ilvl w:val="0"/>
          <w:numId w:val="44"/>
        </w:numPr>
        <w:rPr>
          <w:rFonts w:ascii="Montserrat" w:hAnsi="Montserrat" w:cs="Arial"/>
          <w:sz w:val="18"/>
          <w:szCs w:val="18"/>
        </w:rPr>
      </w:pPr>
      <w:r w:rsidRPr="00EF571C">
        <w:rPr>
          <w:rFonts w:ascii="Montserrat" w:hAnsi="Montserrat" w:cs="Arial"/>
          <w:sz w:val="18"/>
          <w:szCs w:val="18"/>
        </w:rPr>
        <w:t>Madres capacitadas</w:t>
      </w:r>
    </w:p>
    <w:p w14:paraId="2DBDE6C9"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Enfermedades diarreicas</w:t>
      </w:r>
    </w:p>
    <w:p w14:paraId="0CD1410E"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Infecciones Respiratorias Agudas</w:t>
      </w:r>
    </w:p>
    <w:p w14:paraId="2B82E1A6" w14:textId="77777777" w:rsidR="00FF3553" w:rsidRPr="00EF571C" w:rsidRDefault="00FF3553" w:rsidP="00FF3553">
      <w:pPr>
        <w:pStyle w:val="Prrafodelista"/>
        <w:numPr>
          <w:ilvl w:val="1"/>
          <w:numId w:val="44"/>
        </w:numPr>
        <w:rPr>
          <w:rFonts w:ascii="Montserrat" w:hAnsi="Montserrat" w:cs="Arial"/>
          <w:sz w:val="18"/>
          <w:szCs w:val="18"/>
        </w:rPr>
      </w:pPr>
      <w:r w:rsidRPr="00EF571C">
        <w:rPr>
          <w:rFonts w:ascii="Montserrat" w:hAnsi="Montserrat" w:cs="Arial"/>
          <w:sz w:val="18"/>
          <w:szCs w:val="18"/>
        </w:rPr>
        <w:t>Nutrición</w:t>
      </w:r>
      <w:r w:rsidR="00D33986" w:rsidRPr="00EF571C">
        <w:rPr>
          <w:rFonts w:ascii="Montserrat" w:hAnsi="Montserrat" w:cs="Arial"/>
          <w:sz w:val="18"/>
          <w:szCs w:val="18"/>
        </w:rPr>
        <w:t xml:space="preserve"> y lactancia materna</w:t>
      </w:r>
    </w:p>
    <w:p w14:paraId="46FE0C09" w14:textId="77777777" w:rsidR="006825E6" w:rsidRPr="00EF571C" w:rsidRDefault="00FF3553" w:rsidP="00630F83">
      <w:pPr>
        <w:pStyle w:val="Prrafodelista"/>
        <w:numPr>
          <w:ilvl w:val="0"/>
          <w:numId w:val="45"/>
        </w:numPr>
        <w:rPr>
          <w:rFonts w:ascii="Montserrat" w:hAnsi="Montserrat" w:cs="Arial"/>
          <w:sz w:val="18"/>
          <w:szCs w:val="18"/>
        </w:rPr>
      </w:pPr>
      <w:r w:rsidRPr="00EF571C">
        <w:rPr>
          <w:rFonts w:ascii="Montserrat" w:hAnsi="Montserrat" w:cs="Arial"/>
          <w:sz w:val="18"/>
          <w:szCs w:val="18"/>
        </w:rPr>
        <w:t>Total</w:t>
      </w:r>
    </w:p>
    <w:p w14:paraId="6DFB9E20" w14:textId="77777777" w:rsidR="00343702" w:rsidRPr="00EF571C" w:rsidRDefault="00343702" w:rsidP="00343702">
      <w:pPr>
        <w:rPr>
          <w:rFonts w:ascii="Montserrat" w:hAnsi="Montserrat" w:cs="Arial"/>
          <w:sz w:val="18"/>
          <w:szCs w:val="18"/>
        </w:rPr>
      </w:pPr>
    </w:p>
    <w:p w14:paraId="07876119" w14:textId="77777777" w:rsidR="0030117C" w:rsidRPr="00EF571C" w:rsidRDefault="0090004A" w:rsidP="00630F83">
      <w:pPr>
        <w:pStyle w:val="Ttulo2"/>
        <w:spacing w:before="160"/>
        <w:ind w:left="0"/>
        <w:rPr>
          <w:rFonts w:ascii="Montserrat Medium" w:hAnsi="Montserrat Medium" w:cs="Arial"/>
          <w:b w:val="0"/>
          <w:lang w:val="es-ES_tradnl"/>
        </w:rPr>
      </w:pPr>
      <w:bookmarkStart w:id="34" w:name="_Toc124498622"/>
      <w:r w:rsidRPr="00EF571C">
        <w:rPr>
          <w:rFonts w:ascii="Montserrat Medium" w:hAnsi="Montserrat Medium" w:cs="Arial"/>
          <w:b w:val="0"/>
          <w:lang w:val="es-ES_tradnl"/>
        </w:rPr>
        <w:t>Observaciones</w:t>
      </w:r>
      <w:bookmarkEnd w:id="33"/>
      <w:bookmarkEnd w:id="34"/>
    </w:p>
    <w:p w14:paraId="2187B831" w14:textId="77777777" w:rsidR="0030117C" w:rsidRPr="00EF571C" w:rsidRDefault="00343702" w:rsidP="00343702">
      <w:pPr>
        <w:widowControl/>
        <w:autoSpaceDE w:val="0"/>
        <w:autoSpaceDN w:val="0"/>
        <w:adjustRightInd w:val="0"/>
        <w:spacing w:line="240" w:lineRule="auto"/>
        <w:rPr>
          <w:rFonts w:ascii="Montserrat" w:hAnsi="Montserrat" w:cs="Arial"/>
          <w:sz w:val="18"/>
          <w:szCs w:val="18"/>
          <w:lang w:val="es-ES_tradnl"/>
        </w:rPr>
      </w:pPr>
      <w:r w:rsidRPr="00EF571C">
        <w:rPr>
          <w:rFonts w:ascii="Montserrat" w:hAnsi="Montserrat" w:cs="Arial"/>
          <w:sz w:val="18"/>
          <w:szCs w:val="18"/>
          <w:lang w:val="es-ES_tradnl"/>
        </w:rPr>
        <w:t xml:space="preserve">Es un apartado para </w:t>
      </w:r>
      <w:r w:rsidR="0030117C" w:rsidRPr="00EF571C">
        <w:rPr>
          <w:rFonts w:ascii="Montserrat" w:hAnsi="Montserrat" w:cs="Arial"/>
          <w:sz w:val="18"/>
          <w:szCs w:val="18"/>
          <w:lang w:val="es-ES_tradnl"/>
        </w:rPr>
        <w:t xml:space="preserve">aclarar la información </w:t>
      </w:r>
      <w:r w:rsidRPr="00EF571C">
        <w:rPr>
          <w:rFonts w:ascii="Montserrat" w:hAnsi="Montserrat" w:cs="Arial"/>
          <w:sz w:val="18"/>
          <w:szCs w:val="18"/>
          <w:lang w:val="es-ES_tradnl"/>
        </w:rPr>
        <w:t>reportada.</w:t>
      </w:r>
    </w:p>
    <w:p w14:paraId="461838AC" w14:textId="77777777" w:rsidR="0003144F" w:rsidRPr="00EF571C" w:rsidRDefault="00E85001" w:rsidP="00630F83">
      <w:pPr>
        <w:pStyle w:val="Ttulo1"/>
        <w:jc w:val="left"/>
        <w:rPr>
          <w:rFonts w:ascii="Montserrat Light" w:hAnsi="Montserrat Light"/>
          <w:noProof/>
          <w:szCs w:val="44"/>
          <w:lang w:eastAsia="es-MX"/>
        </w:rPr>
      </w:pPr>
      <w:r w:rsidRPr="00EF571C">
        <w:rPr>
          <w:rFonts w:ascii="Montserrat" w:hAnsi="Montserrat" w:cs="Arial"/>
          <w:lang w:val="es-ES_tradnl"/>
        </w:rPr>
        <w:br w:type="page"/>
      </w:r>
      <w:bookmarkStart w:id="35" w:name="_Toc464751863"/>
      <w:bookmarkStart w:id="36" w:name="_Toc124498623"/>
      <w:r w:rsidR="0030117C" w:rsidRPr="00EF571C">
        <w:rPr>
          <w:rFonts w:ascii="Montserrat Light" w:hAnsi="Montserrat Light"/>
          <w:noProof/>
          <w:szCs w:val="44"/>
          <w:lang w:eastAsia="es-MX"/>
        </w:rPr>
        <w:lastRenderedPageBreak/>
        <w:t xml:space="preserve">Instrucciones de Llenado </w:t>
      </w:r>
      <w:r w:rsidR="00630F83" w:rsidRPr="00EF571C">
        <w:rPr>
          <w:rFonts w:ascii="Montserrat Light" w:hAnsi="Montserrat Light"/>
          <w:noProof/>
          <w:szCs w:val="44"/>
          <w:lang w:eastAsia="es-MX"/>
        </w:rPr>
        <w:t>BSC</w:t>
      </w:r>
      <w:r w:rsidR="0030117C" w:rsidRPr="00EF571C">
        <w:rPr>
          <w:rFonts w:ascii="Montserrat Light" w:hAnsi="Montserrat Light"/>
          <w:noProof/>
          <w:szCs w:val="44"/>
          <w:lang w:eastAsia="es-MX"/>
        </w:rPr>
        <w:t>: Informe de Módulo de Actividades Varias (</w:t>
      </w:r>
      <w:r w:rsidR="00E334C5" w:rsidRPr="00EF571C">
        <w:rPr>
          <w:rFonts w:ascii="Montserrat Light" w:hAnsi="Montserrat Light"/>
          <w:noProof/>
          <w:szCs w:val="44"/>
          <w:lang w:eastAsia="es-MX"/>
        </w:rPr>
        <w:t>SINBA-SIS-A3)</w:t>
      </w:r>
      <w:bookmarkEnd w:id="35"/>
      <w:bookmarkEnd w:id="36"/>
    </w:p>
    <w:p w14:paraId="12F576C1" w14:textId="77777777" w:rsidR="00E50874" w:rsidRPr="00EF571C" w:rsidRDefault="00E50874" w:rsidP="00E50874">
      <w:pPr>
        <w:pStyle w:val="Ttulo2"/>
        <w:spacing w:before="160"/>
        <w:ind w:left="0"/>
        <w:rPr>
          <w:rFonts w:ascii="Montserrat Medium" w:hAnsi="Montserrat Medium" w:cs="Arial"/>
          <w:b w:val="0"/>
          <w:lang w:val="es-ES_tradnl"/>
        </w:rPr>
      </w:pPr>
      <w:bookmarkStart w:id="37" w:name="_Toc464751864"/>
      <w:bookmarkStart w:id="38" w:name="_Toc124498624"/>
      <w:r w:rsidRPr="00EF571C">
        <w:rPr>
          <w:rFonts w:ascii="Montserrat Medium" w:hAnsi="Montserrat Medium" w:cs="Arial"/>
          <w:b w:val="0"/>
          <w:lang w:val="es-ES_tradnl"/>
        </w:rPr>
        <w:t>Instrucciones Generales</w:t>
      </w:r>
      <w:bookmarkEnd w:id="37"/>
      <w:bookmarkEnd w:id="38"/>
    </w:p>
    <w:p w14:paraId="1A97711E" w14:textId="77777777" w:rsidR="0090004A" w:rsidRPr="00EF571C" w:rsidRDefault="0090004A" w:rsidP="0090004A">
      <w:pPr>
        <w:pStyle w:val="Prrafodelista"/>
        <w:numPr>
          <w:ilvl w:val="0"/>
          <w:numId w:val="4"/>
        </w:numPr>
        <w:rPr>
          <w:rFonts w:ascii="Montserrat" w:hAnsi="Montserrat" w:cs="Arial"/>
          <w:sz w:val="18"/>
          <w:szCs w:val="18"/>
          <w:lang w:val="es-ES_tradnl"/>
        </w:rPr>
      </w:pPr>
      <w:r w:rsidRPr="00EF571C">
        <w:rPr>
          <w:rFonts w:ascii="Montserrat" w:hAnsi="Montserrat" w:cs="Arial"/>
          <w:sz w:val="18"/>
          <w:szCs w:val="18"/>
          <w:lang w:val="es-ES_tradnl"/>
        </w:rPr>
        <w:t>El Informe de Módulo, clave SINBA-SIS-A3, es un formato donde se concentran los datos de los servicios básicos de atención que se proporcionan a la población en general, así como de las pláticas de promoción que se imparten durante un mes en todas las comunidades que integran un módulo específico.</w:t>
      </w:r>
    </w:p>
    <w:p w14:paraId="1CE00293" w14:textId="77777777" w:rsidR="0090004A" w:rsidRPr="00EF571C" w:rsidRDefault="0090004A" w:rsidP="0090004A">
      <w:pPr>
        <w:pStyle w:val="Prrafodelista"/>
        <w:numPr>
          <w:ilvl w:val="0"/>
          <w:numId w:val="4"/>
        </w:numPr>
        <w:rPr>
          <w:rFonts w:ascii="Montserrat" w:hAnsi="Montserrat" w:cs="Arial"/>
          <w:sz w:val="18"/>
          <w:szCs w:val="18"/>
          <w:lang w:val="es-ES_tradnl"/>
        </w:rPr>
      </w:pPr>
      <w:r w:rsidRPr="00EF571C">
        <w:rPr>
          <w:rFonts w:ascii="Montserrat" w:hAnsi="Montserrat" w:cs="Arial"/>
          <w:sz w:val="18"/>
          <w:szCs w:val="18"/>
          <w:lang w:val="es-ES_tradnl"/>
        </w:rPr>
        <w:t>La fuente de llenado es el formato intermedio, Registro Permanente SIS-SS-A2</w:t>
      </w:r>
    </w:p>
    <w:p w14:paraId="17F9C0F3" w14:textId="77777777" w:rsidR="00E50874" w:rsidRPr="00EF571C" w:rsidRDefault="00E50874" w:rsidP="0090004A">
      <w:pPr>
        <w:pStyle w:val="Prrafodelista"/>
        <w:numPr>
          <w:ilvl w:val="0"/>
          <w:numId w:val="4"/>
        </w:numPr>
        <w:rPr>
          <w:rFonts w:ascii="Montserrat" w:hAnsi="Montserrat" w:cs="Arial"/>
          <w:sz w:val="18"/>
          <w:szCs w:val="18"/>
          <w:lang w:val="es-ES_tradnl"/>
        </w:rPr>
      </w:pPr>
      <w:r w:rsidRPr="00EF571C">
        <w:rPr>
          <w:rFonts w:ascii="Montserrat" w:hAnsi="Montserrat" w:cs="Arial"/>
          <w:sz w:val="18"/>
          <w:szCs w:val="18"/>
          <w:lang w:val="es-ES_tradnl"/>
        </w:rPr>
        <w:t xml:space="preserve">Para el llenado del Registro Permanente de Actividades Varias se debe escribir con tinta, letra de molde, sin abreviaturas, utilizar únicamente bolígrafo, no usar plumas con tinta de gel, pluma fuente, plumón o similares, debido a que los trazos pierden claridad y este tipo de tintas tienden a desaparecer con el tiempo. </w:t>
      </w:r>
    </w:p>
    <w:p w14:paraId="320363DF" w14:textId="77777777" w:rsidR="00E50874" w:rsidRPr="00EF571C" w:rsidRDefault="0090004A" w:rsidP="0090004A">
      <w:pPr>
        <w:pStyle w:val="Prrafodelista"/>
        <w:numPr>
          <w:ilvl w:val="0"/>
          <w:numId w:val="4"/>
        </w:numPr>
        <w:rPr>
          <w:rFonts w:ascii="Montserrat" w:hAnsi="Montserrat" w:cs="Arial"/>
          <w:sz w:val="18"/>
          <w:szCs w:val="18"/>
          <w:lang w:val="es-ES_tradnl"/>
        </w:rPr>
      </w:pPr>
      <w:r w:rsidRPr="00EF571C">
        <w:rPr>
          <w:rFonts w:ascii="Montserrat" w:hAnsi="Montserrat" w:cs="Arial"/>
          <w:sz w:val="18"/>
          <w:szCs w:val="18"/>
          <w:lang w:val="es-ES_tradnl"/>
        </w:rPr>
        <w:t xml:space="preserve">Este formato es responsabilidad </w:t>
      </w:r>
      <w:r w:rsidR="00F60B98" w:rsidRPr="00EF571C">
        <w:rPr>
          <w:rFonts w:ascii="Montserrat" w:hAnsi="Montserrat" w:cs="Arial"/>
          <w:sz w:val="18"/>
          <w:szCs w:val="18"/>
          <w:lang w:val="es-ES_tradnl"/>
        </w:rPr>
        <w:t xml:space="preserve">de </w:t>
      </w:r>
      <w:r w:rsidRPr="00EF571C">
        <w:rPr>
          <w:rFonts w:ascii="Montserrat" w:hAnsi="Montserrat" w:cs="Arial"/>
          <w:sz w:val="18"/>
          <w:szCs w:val="18"/>
          <w:lang w:val="es-ES_tradnl"/>
        </w:rPr>
        <w:t>la</w:t>
      </w:r>
      <w:r w:rsidR="00F60B98" w:rsidRPr="00EF571C">
        <w:rPr>
          <w:rFonts w:ascii="Montserrat" w:hAnsi="Montserrat" w:cs="Arial"/>
          <w:sz w:val="18"/>
          <w:szCs w:val="18"/>
          <w:lang w:val="es-ES_tradnl"/>
        </w:rPr>
        <w:t xml:space="preserve"> o el</w:t>
      </w:r>
      <w:r w:rsidRPr="00EF571C">
        <w:rPr>
          <w:rFonts w:ascii="Montserrat" w:hAnsi="Montserrat" w:cs="Arial"/>
          <w:sz w:val="18"/>
          <w:szCs w:val="18"/>
          <w:lang w:val="es-ES_tradnl"/>
        </w:rPr>
        <w:t xml:space="preserve"> supervisor</w:t>
      </w:r>
      <w:r w:rsidR="00F60B98" w:rsidRPr="00EF571C">
        <w:rPr>
          <w:rFonts w:ascii="Montserrat" w:hAnsi="Montserrat" w:cs="Arial"/>
          <w:sz w:val="18"/>
          <w:szCs w:val="18"/>
          <w:lang w:val="es-ES_tradnl"/>
        </w:rPr>
        <w:t xml:space="preserve"> </w:t>
      </w:r>
      <w:r w:rsidRPr="00EF571C">
        <w:rPr>
          <w:rFonts w:ascii="Montserrat" w:hAnsi="Montserrat" w:cs="Arial"/>
          <w:sz w:val="18"/>
          <w:szCs w:val="18"/>
          <w:lang w:val="es-ES_tradnl"/>
        </w:rPr>
        <w:t xml:space="preserve">de auxiliares de salud, quien debe llenarlo mensualmente con la información de los Registros Permanentes de todas las comunidades a su cargo, por lo que </w:t>
      </w:r>
      <w:r w:rsidR="00E50874" w:rsidRPr="00EF571C">
        <w:rPr>
          <w:rFonts w:ascii="Montserrat" w:hAnsi="Montserrat" w:cs="Arial"/>
          <w:sz w:val="18"/>
          <w:szCs w:val="18"/>
          <w:lang w:val="es-ES_tradnl"/>
        </w:rPr>
        <w:t xml:space="preserve">es responsable de su contenido, </w:t>
      </w:r>
      <w:r w:rsidRPr="00EF571C">
        <w:rPr>
          <w:rFonts w:ascii="Montserrat" w:hAnsi="Montserrat" w:cs="Arial"/>
          <w:sz w:val="18"/>
          <w:szCs w:val="18"/>
          <w:lang w:val="es-ES_tradnl"/>
        </w:rPr>
        <w:t>s</w:t>
      </w:r>
      <w:r w:rsidR="00E50874" w:rsidRPr="00EF571C">
        <w:rPr>
          <w:rFonts w:ascii="Montserrat" w:hAnsi="Montserrat" w:cs="Arial"/>
          <w:sz w:val="18"/>
          <w:szCs w:val="18"/>
          <w:lang w:val="es-ES_tradnl"/>
        </w:rPr>
        <w:t>e recomienda llenarlo cuidadosamente, plasmando información completa y veraz.</w:t>
      </w:r>
    </w:p>
    <w:p w14:paraId="15694AED" w14:textId="77777777" w:rsidR="0090004A" w:rsidRPr="00EF571C" w:rsidRDefault="0090004A" w:rsidP="0090004A">
      <w:pPr>
        <w:pStyle w:val="Prrafodelista"/>
        <w:numPr>
          <w:ilvl w:val="0"/>
          <w:numId w:val="4"/>
        </w:numPr>
        <w:rPr>
          <w:rFonts w:ascii="Montserrat" w:hAnsi="Montserrat" w:cs="Arial"/>
          <w:sz w:val="18"/>
          <w:szCs w:val="18"/>
          <w:lang w:val="es-ES_tradnl"/>
        </w:rPr>
      </w:pPr>
      <w:r w:rsidRPr="00EF571C">
        <w:rPr>
          <w:rFonts w:ascii="Montserrat" w:hAnsi="Montserrat" w:cs="Arial"/>
          <w:sz w:val="18"/>
          <w:szCs w:val="18"/>
          <w:lang w:val="es-ES_tradnl"/>
        </w:rPr>
        <w:t>El Informe de Módulo debe ser elaborado durante los primeros cinco días posteriores al mes que se reporta.</w:t>
      </w:r>
    </w:p>
    <w:p w14:paraId="6BD33F92" w14:textId="77777777" w:rsidR="00E50874" w:rsidRPr="00EF571C" w:rsidRDefault="0090004A" w:rsidP="00E50874">
      <w:pPr>
        <w:pStyle w:val="Prrafodelista"/>
        <w:numPr>
          <w:ilvl w:val="0"/>
          <w:numId w:val="4"/>
        </w:numPr>
        <w:rPr>
          <w:rFonts w:ascii="Montserrat" w:hAnsi="Montserrat" w:cs="Arial"/>
          <w:sz w:val="18"/>
          <w:szCs w:val="18"/>
          <w:lang w:val="es-ES_tradnl"/>
        </w:rPr>
      </w:pPr>
      <w:r w:rsidRPr="00EF571C">
        <w:rPr>
          <w:rFonts w:ascii="Montserrat" w:hAnsi="Montserrat" w:cs="Arial"/>
          <w:sz w:val="18"/>
          <w:szCs w:val="18"/>
          <w:lang w:val="es-ES_tradnl"/>
        </w:rPr>
        <w:t xml:space="preserve">Se llena en original y tres copias, ya que </w:t>
      </w:r>
      <w:r w:rsidR="00F60B98" w:rsidRPr="00EF571C">
        <w:rPr>
          <w:rFonts w:ascii="Montserrat" w:hAnsi="Montserrat" w:cs="Arial"/>
          <w:sz w:val="18"/>
          <w:szCs w:val="18"/>
          <w:lang w:val="es-ES_tradnl"/>
        </w:rPr>
        <w:t xml:space="preserve">la o el </w:t>
      </w:r>
      <w:r w:rsidRPr="00EF571C">
        <w:rPr>
          <w:rFonts w:ascii="Montserrat" w:hAnsi="Montserrat" w:cs="Arial"/>
          <w:sz w:val="18"/>
          <w:szCs w:val="18"/>
          <w:lang w:val="es-ES_tradnl"/>
        </w:rPr>
        <w:t>supervisor</w:t>
      </w:r>
      <w:r w:rsidR="00F60B98" w:rsidRPr="00EF571C">
        <w:rPr>
          <w:rFonts w:ascii="Montserrat" w:hAnsi="Montserrat" w:cs="Arial"/>
          <w:sz w:val="18"/>
          <w:szCs w:val="18"/>
          <w:lang w:val="es-ES_tradnl"/>
        </w:rPr>
        <w:t xml:space="preserve"> </w:t>
      </w:r>
      <w:r w:rsidRPr="00EF571C">
        <w:rPr>
          <w:rFonts w:ascii="Montserrat" w:hAnsi="Montserrat" w:cs="Arial"/>
          <w:sz w:val="18"/>
          <w:szCs w:val="18"/>
          <w:lang w:val="es-ES_tradnl"/>
        </w:rPr>
        <w:t>debe entregarle a</w:t>
      </w:r>
      <w:r w:rsidR="00F60B98" w:rsidRPr="00EF571C">
        <w:rPr>
          <w:rFonts w:ascii="Montserrat" w:hAnsi="Montserrat" w:cs="Arial"/>
          <w:sz w:val="18"/>
          <w:szCs w:val="18"/>
          <w:lang w:val="es-ES_tradnl"/>
        </w:rPr>
        <w:t xml:space="preserve"> la o el </w:t>
      </w:r>
      <w:r w:rsidRPr="00EF571C">
        <w:rPr>
          <w:rFonts w:ascii="Montserrat" w:hAnsi="Montserrat" w:cs="Arial"/>
          <w:sz w:val="18"/>
          <w:szCs w:val="18"/>
          <w:lang w:val="es-ES_tradnl"/>
        </w:rPr>
        <w:t>coordinador</w:t>
      </w:r>
      <w:r w:rsidR="00F60B98" w:rsidRPr="00EF571C">
        <w:rPr>
          <w:rFonts w:ascii="Montserrat" w:hAnsi="Montserrat" w:cs="Arial"/>
          <w:sz w:val="18"/>
          <w:szCs w:val="18"/>
          <w:lang w:val="es-ES_tradnl"/>
        </w:rPr>
        <w:t xml:space="preserve"> médico</w:t>
      </w:r>
      <w:r w:rsidRPr="00EF571C">
        <w:rPr>
          <w:rFonts w:ascii="Montserrat" w:hAnsi="Montserrat" w:cs="Arial"/>
          <w:sz w:val="18"/>
          <w:szCs w:val="18"/>
          <w:lang w:val="es-ES_tradnl"/>
        </w:rPr>
        <w:t xml:space="preserve"> jurisdiccional el original y dos copias a más tardar el día cinco del mes siguiente al que se reporta. </w:t>
      </w:r>
      <w:r w:rsidR="00F60B98" w:rsidRPr="00EF571C">
        <w:rPr>
          <w:rFonts w:ascii="Montserrat" w:hAnsi="Montserrat" w:cs="Arial"/>
          <w:sz w:val="18"/>
          <w:szCs w:val="18"/>
          <w:lang w:val="es-ES_tradnl"/>
        </w:rPr>
        <w:t>La o e</w:t>
      </w:r>
      <w:r w:rsidR="00B7718F" w:rsidRPr="00EF571C">
        <w:rPr>
          <w:rFonts w:ascii="Montserrat" w:hAnsi="Montserrat" w:cs="Arial"/>
          <w:sz w:val="18"/>
          <w:szCs w:val="18"/>
          <w:lang w:val="es-ES_tradnl"/>
        </w:rPr>
        <w:t xml:space="preserve">l </w:t>
      </w:r>
      <w:r w:rsidRPr="00EF571C">
        <w:rPr>
          <w:rFonts w:ascii="Montserrat" w:hAnsi="Montserrat" w:cs="Arial"/>
          <w:sz w:val="18"/>
          <w:szCs w:val="18"/>
          <w:lang w:val="es-ES_tradnl"/>
        </w:rPr>
        <w:t>coordinador médico jurisdiccional debe validar la información y una vez revisada debe entregarle los informes de los módulos a su cargo al estadígrafo jurisdiccional, en original y copia.</w:t>
      </w:r>
    </w:p>
    <w:p w14:paraId="197ED096" w14:textId="77777777" w:rsidR="0090004A" w:rsidRPr="00EF571C" w:rsidRDefault="00E50874" w:rsidP="0090004A">
      <w:pPr>
        <w:pStyle w:val="Ttulo2"/>
        <w:ind w:left="0"/>
        <w:rPr>
          <w:rFonts w:ascii="Montserrat Medium" w:hAnsi="Montserrat Medium" w:cs="Arial"/>
          <w:i/>
          <w:u w:val="single"/>
        </w:rPr>
      </w:pPr>
      <w:bookmarkStart w:id="39" w:name="_Toc124498625"/>
      <w:r w:rsidRPr="00EF571C">
        <w:rPr>
          <w:rFonts w:ascii="Montserrat Medium" w:hAnsi="Montserrat Medium" w:cs="Arial"/>
          <w:i/>
          <w:u w:val="single"/>
        </w:rPr>
        <w:t>SECCIÓN I: DATOS DE IDENTIFICACIÓN</w:t>
      </w:r>
      <w:bookmarkEnd w:id="39"/>
    </w:p>
    <w:p w14:paraId="6C0E531E" w14:textId="77777777" w:rsidR="00E5087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t xml:space="preserve">Anote el número y el nombre del módulo, el mes y el año al que corresponde la </w:t>
      </w:r>
      <w:r w:rsidR="00630F83" w:rsidRPr="00EF571C">
        <w:rPr>
          <w:rFonts w:ascii="Montserrat" w:hAnsi="Montserrat" w:cs="Arial"/>
          <w:sz w:val="18"/>
          <w:szCs w:val="18"/>
          <w:lang w:val="es-ES_tradnl"/>
        </w:rPr>
        <w:t>información,</w:t>
      </w:r>
      <w:r w:rsidRPr="00EF571C">
        <w:rPr>
          <w:rFonts w:ascii="Montserrat" w:hAnsi="Montserrat" w:cs="Arial"/>
          <w:sz w:val="18"/>
          <w:szCs w:val="18"/>
          <w:lang w:val="es-ES_tradnl"/>
        </w:rPr>
        <w:t xml:space="preserve"> así como el nombre de</w:t>
      </w:r>
      <w:r w:rsidR="00F60B98" w:rsidRPr="00EF571C">
        <w:rPr>
          <w:rFonts w:ascii="Montserrat" w:hAnsi="Montserrat" w:cs="Arial"/>
          <w:sz w:val="18"/>
          <w:szCs w:val="18"/>
          <w:lang w:val="es-ES_tradnl"/>
        </w:rPr>
        <w:t xml:space="preserve"> </w:t>
      </w:r>
      <w:r w:rsidRPr="00EF571C">
        <w:rPr>
          <w:rFonts w:ascii="Montserrat" w:hAnsi="Montserrat" w:cs="Arial"/>
          <w:sz w:val="18"/>
          <w:szCs w:val="18"/>
          <w:lang w:val="es-ES_tradnl"/>
        </w:rPr>
        <w:t>l</w:t>
      </w:r>
      <w:r w:rsidR="00F60B98" w:rsidRPr="00EF571C">
        <w:rPr>
          <w:rFonts w:ascii="Montserrat" w:hAnsi="Montserrat" w:cs="Arial"/>
          <w:sz w:val="18"/>
          <w:szCs w:val="18"/>
          <w:lang w:val="es-ES_tradnl"/>
        </w:rPr>
        <w:t>a o el</w:t>
      </w:r>
      <w:r w:rsidRPr="00EF571C">
        <w:rPr>
          <w:rFonts w:ascii="Montserrat" w:hAnsi="Montserrat" w:cs="Arial"/>
          <w:sz w:val="18"/>
          <w:szCs w:val="18"/>
          <w:lang w:val="es-ES_tradnl"/>
        </w:rPr>
        <w:t xml:space="preserve"> </w:t>
      </w:r>
      <w:r w:rsidR="00F60B98" w:rsidRPr="00EF571C">
        <w:rPr>
          <w:rFonts w:ascii="Montserrat" w:hAnsi="Montserrat" w:cs="Arial"/>
          <w:sz w:val="18"/>
          <w:szCs w:val="18"/>
          <w:lang w:val="es-ES_tradnl"/>
        </w:rPr>
        <w:t>supervisor</w:t>
      </w:r>
      <w:r w:rsidRPr="00EF571C">
        <w:rPr>
          <w:rFonts w:ascii="Montserrat" w:hAnsi="Montserrat" w:cs="Arial"/>
          <w:sz w:val="18"/>
          <w:szCs w:val="18"/>
          <w:lang w:val="es-ES_tradnl"/>
        </w:rPr>
        <w:t xml:space="preserve"> de auxiliares de salud que tiene a su cargo dicho módulo.</w:t>
      </w:r>
    </w:p>
    <w:p w14:paraId="5887C837" w14:textId="77777777" w:rsidR="00E50874" w:rsidRPr="00EF571C" w:rsidRDefault="00E50874" w:rsidP="0090004A">
      <w:pPr>
        <w:pStyle w:val="Ttulo2"/>
        <w:ind w:left="0"/>
        <w:rPr>
          <w:rFonts w:ascii="Montserrat Medium" w:hAnsi="Montserrat Medium" w:cs="Arial"/>
          <w:i/>
          <w:u w:val="single"/>
        </w:rPr>
      </w:pPr>
      <w:bookmarkStart w:id="40" w:name="_Toc124498626"/>
      <w:r w:rsidRPr="00EF571C">
        <w:rPr>
          <w:rFonts w:ascii="Montserrat Medium" w:hAnsi="Montserrat Medium" w:cs="Arial"/>
          <w:i/>
          <w:u w:val="single"/>
        </w:rPr>
        <w:t>SECCIÓN II: LOGROS POR COMUNIDAD</w:t>
      </w:r>
      <w:bookmarkEnd w:id="40"/>
    </w:p>
    <w:p w14:paraId="6C86E3A0" w14:textId="77777777" w:rsidR="0090004A" w:rsidRPr="00EF571C" w:rsidRDefault="00172E08" w:rsidP="00630F8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F571C">
        <w:rPr>
          <w:rFonts w:ascii="Montserrat Medium" w:hAnsi="Montserrat Medium" w:cs="Arial"/>
          <w:b/>
          <w:i/>
          <w:u w:val="single"/>
        </w:rPr>
        <w:t>COMUNIDAD</w:t>
      </w:r>
    </w:p>
    <w:p w14:paraId="1CC9F8D5" w14:textId="77777777" w:rsidR="00E5087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t>Anote el nombre de todas las comunidades que integran el módulo, siempre en el mismo orden. Si una comunidad se da de alta durante el mes que se informa, anote el nombre de dicha comunidad al final de la lista y márquela con un asterisco (*); asimismo, en la sección de OBSERVACIONES, indique la fecha en que se dio de alta y el número de habitantes que tiene.</w:t>
      </w:r>
    </w:p>
    <w:p w14:paraId="70DF9E56" w14:textId="77777777" w:rsidR="0090004A" w:rsidRPr="00EF571C" w:rsidRDefault="0090004A" w:rsidP="00E50874">
      <w:pPr>
        <w:rPr>
          <w:rFonts w:ascii="Montserrat" w:hAnsi="Montserrat" w:cs="Arial"/>
          <w:sz w:val="18"/>
          <w:szCs w:val="18"/>
          <w:lang w:val="es-ES_tradnl"/>
        </w:rPr>
      </w:pPr>
    </w:p>
    <w:p w14:paraId="04109C3B" w14:textId="77777777" w:rsidR="00E5087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t>Si una comunidad se da de baja durante el mes que se informa. Anote su nombre en el mismo orden acostumbrado, márquela con un asterisco (*) y deje en blanco las columnas de datos; asimismo, en la sección de OBSERVACIONES indique el motivo por el que se da de baja la comunidad, la fecha en que ocurre la baja y el número de habitantes que tiene esa comunidad. En el informe del siguiente mes ya no debe aparecer el nombre de esta comunidad por lo que deben recorrerse los nombres del resto de las comunidades sin alterar el orden.</w:t>
      </w:r>
    </w:p>
    <w:p w14:paraId="44E871BC" w14:textId="77777777" w:rsidR="0090004A" w:rsidRPr="00EF571C" w:rsidRDefault="0090004A" w:rsidP="00E50874">
      <w:pPr>
        <w:rPr>
          <w:rFonts w:ascii="Montserrat" w:hAnsi="Montserrat" w:cs="Arial"/>
          <w:sz w:val="18"/>
          <w:szCs w:val="18"/>
          <w:lang w:val="es-ES_tradnl"/>
        </w:rPr>
      </w:pPr>
    </w:p>
    <w:p w14:paraId="4D5EAFC4" w14:textId="77777777" w:rsidR="00E5087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lastRenderedPageBreak/>
        <w:t>Cuando por algún motivo no se visite alguna comunidad para recolectar la información, anótela en el mismo orden acostumbrado y en los cuadros de los datos registre guiones</w:t>
      </w:r>
      <w:r w:rsidR="00F60B98" w:rsidRPr="00EF571C">
        <w:rPr>
          <w:rFonts w:ascii="Montserrat" w:hAnsi="Montserrat" w:cs="Arial"/>
          <w:sz w:val="18"/>
          <w:szCs w:val="18"/>
          <w:lang w:val="es-ES_tradnl"/>
        </w:rPr>
        <w:t xml:space="preserve"> </w:t>
      </w:r>
      <w:r w:rsidRPr="00EF571C">
        <w:rPr>
          <w:rFonts w:ascii="Montserrat" w:hAnsi="Montserrat" w:cs="Arial"/>
          <w:sz w:val="18"/>
          <w:szCs w:val="18"/>
          <w:lang w:val="es-ES_tradnl"/>
        </w:rPr>
        <w:t xml:space="preserve">(-). Tan pronto pueda visitar esa comunidad y recabar los datos haga un informe complementario y entréguelo al responsable de la información en la jurisdicción: </w:t>
      </w:r>
      <w:r w:rsidR="00F60B98" w:rsidRPr="00EF571C">
        <w:rPr>
          <w:rFonts w:ascii="Montserrat" w:hAnsi="Montserrat" w:cs="Arial"/>
          <w:sz w:val="18"/>
          <w:szCs w:val="18"/>
          <w:lang w:val="es-ES_tradnl"/>
        </w:rPr>
        <w:t xml:space="preserve">la o el </w:t>
      </w:r>
      <w:r w:rsidRPr="00EF571C">
        <w:rPr>
          <w:rFonts w:ascii="Montserrat" w:hAnsi="Montserrat" w:cs="Arial"/>
          <w:sz w:val="18"/>
          <w:szCs w:val="18"/>
          <w:lang w:val="es-ES_tradnl"/>
        </w:rPr>
        <w:t xml:space="preserve">coordinador médico o </w:t>
      </w:r>
      <w:r w:rsidR="000E105A" w:rsidRPr="00EF571C">
        <w:rPr>
          <w:rFonts w:ascii="Montserrat" w:hAnsi="Montserrat" w:cs="Arial"/>
          <w:sz w:val="18"/>
          <w:szCs w:val="18"/>
          <w:lang w:val="es-ES_tradnl"/>
        </w:rPr>
        <w:t xml:space="preserve">la o el </w:t>
      </w:r>
      <w:r w:rsidRPr="00EF571C">
        <w:rPr>
          <w:rFonts w:ascii="Montserrat" w:hAnsi="Montserrat" w:cs="Arial"/>
          <w:sz w:val="18"/>
          <w:szCs w:val="18"/>
          <w:lang w:val="es-ES_tradnl"/>
        </w:rPr>
        <w:t>estadígrafo.</w:t>
      </w:r>
    </w:p>
    <w:p w14:paraId="144A5D23" w14:textId="77777777" w:rsidR="00E50874" w:rsidRPr="00EF571C" w:rsidRDefault="00E50874" w:rsidP="00E50874">
      <w:pPr>
        <w:rPr>
          <w:rFonts w:ascii="Soberana Sans" w:hAnsi="Soberana Sans" w:cs="Arial"/>
          <w:sz w:val="18"/>
          <w:szCs w:val="18"/>
          <w:lang w:val="es-ES_tradnl"/>
        </w:rPr>
      </w:pPr>
    </w:p>
    <w:p w14:paraId="34AB3BA0" w14:textId="77777777" w:rsidR="0090004A" w:rsidRPr="00EF571C" w:rsidRDefault="00076CD4" w:rsidP="00630F8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F571C">
        <w:rPr>
          <w:rFonts w:ascii="Montserrat Medium" w:hAnsi="Montserrat Medium" w:cs="Arial"/>
          <w:b/>
          <w:i/>
          <w:u w:val="single"/>
        </w:rPr>
        <w:t>LOGROS</w:t>
      </w:r>
    </w:p>
    <w:p w14:paraId="7FB506AA" w14:textId="70A11464" w:rsidR="00E50874" w:rsidRPr="00EF571C" w:rsidRDefault="46B4551C" w:rsidP="46B4551C">
      <w:pPr>
        <w:rPr>
          <w:rFonts w:ascii="Montserrat" w:hAnsi="Montserrat" w:cs="Arial"/>
          <w:sz w:val="18"/>
          <w:szCs w:val="18"/>
          <w:lang w:val="es-ES"/>
        </w:rPr>
      </w:pPr>
      <w:r w:rsidRPr="00EF571C">
        <w:rPr>
          <w:rFonts w:ascii="Montserrat" w:hAnsi="Montserrat" w:cs="Arial"/>
          <w:sz w:val="18"/>
          <w:szCs w:val="18"/>
          <w:lang w:val="es-ES"/>
        </w:rPr>
        <w:t>Anote los logros que se obtuvieron durante el mes en cada comunidad, es decir: número de personas atendidas según GRUPOS DE EDAD; visitas domiciliarias; motivos de la atención; personas referidas; pláticas y número de las o los asistentes y madres capacitadas en el manejo de: enfermedades diarreicas, infecciones respiratorias agudas y nutrición.</w:t>
      </w:r>
    </w:p>
    <w:p w14:paraId="738610EB" w14:textId="77777777" w:rsidR="0090004A" w:rsidRPr="00EF571C" w:rsidRDefault="0090004A" w:rsidP="00E50874">
      <w:pPr>
        <w:rPr>
          <w:rFonts w:ascii="Montserrat" w:hAnsi="Montserrat" w:cs="Arial"/>
          <w:sz w:val="18"/>
          <w:szCs w:val="18"/>
          <w:lang w:val="es-ES_tradnl"/>
        </w:rPr>
      </w:pPr>
    </w:p>
    <w:p w14:paraId="5FEBC100" w14:textId="77777777" w:rsidR="00E5087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t>Si en una comunidad existen dos auxiliares de salud, sume los logros de cada uno de los dos Registros Permanentes y anote el resultado en el renglón destinado a dicha comunidad.</w:t>
      </w:r>
    </w:p>
    <w:p w14:paraId="637805D2" w14:textId="77777777" w:rsidR="0090004A" w:rsidRPr="00EF571C" w:rsidRDefault="0090004A" w:rsidP="00E50874">
      <w:pPr>
        <w:rPr>
          <w:rFonts w:ascii="Montserrat" w:hAnsi="Montserrat" w:cs="Arial"/>
          <w:sz w:val="18"/>
          <w:szCs w:val="18"/>
          <w:lang w:val="es-ES_tradnl"/>
        </w:rPr>
      </w:pPr>
    </w:p>
    <w:p w14:paraId="7D02CCD9" w14:textId="77777777" w:rsidR="00E5087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t>Al terminar de registrar la información de todas las comunidades que integran el módulo, sume los datos de cada columna y registre los resultados en el renglón del total.</w:t>
      </w:r>
    </w:p>
    <w:p w14:paraId="3C83F5A9" w14:textId="77777777" w:rsidR="0090004A" w:rsidRPr="00EF571C" w:rsidRDefault="0047101A" w:rsidP="0090004A">
      <w:pPr>
        <w:pStyle w:val="Ttulo2"/>
        <w:ind w:left="0"/>
        <w:rPr>
          <w:rFonts w:ascii="Montserrat Medium" w:hAnsi="Montserrat Medium" w:cs="Arial"/>
          <w:i/>
          <w:u w:val="single"/>
        </w:rPr>
      </w:pPr>
      <w:bookmarkStart w:id="41" w:name="_Toc124498627"/>
      <w:r w:rsidRPr="00EF571C">
        <w:rPr>
          <w:rFonts w:ascii="Montserrat Medium" w:hAnsi="Montserrat Medium" w:cs="Arial"/>
          <w:i/>
          <w:u w:val="single"/>
        </w:rPr>
        <w:t xml:space="preserve">SECCIÓN III: </w:t>
      </w:r>
      <w:r w:rsidR="00963C4E" w:rsidRPr="00EF571C">
        <w:rPr>
          <w:rFonts w:ascii="Montserrat Medium" w:hAnsi="Montserrat Medium" w:cs="Arial"/>
          <w:i/>
          <w:u w:val="single"/>
        </w:rPr>
        <w:t>OBSERVACIONES</w:t>
      </w:r>
      <w:bookmarkEnd w:id="41"/>
    </w:p>
    <w:p w14:paraId="20118D16" w14:textId="77777777" w:rsidR="00076CD4" w:rsidRPr="00EF571C" w:rsidRDefault="00E50874" w:rsidP="00E50874">
      <w:pPr>
        <w:rPr>
          <w:rFonts w:ascii="Montserrat" w:hAnsi="Montserrat" w:cs="Arial"/>
          <w:sz w:val="18"/>
          <w:szCs w:val="18"/>
          <w:lang w:val="es-ES_tradnl"/>
        </w:rPr>
      </w:pPr>
      <w:r w:rsidRPr="00EF571C">
        <w:rPr>
          <w:rFonts w:ascii="Montserrat" w:hAnsi="Montserrat" w:cs="Arial"/>
          <w:sz w:val="18"/>
          <w:szCs w:val="18"/>
          <w:lang w:val="es-ES_tradnl"/>
        </w:rPr>
        <w:t>Registre la información que considere pertinente para aclarar los datos que se incluyeron en el Informe de Módulo; por ejemplo, el motivo por el que se dio de baja una comunidad.</w:t>
      </w:r>
    </w:p>
    <w:sectPr w:rsidR="00076CD4" w:rsidRPr="00EF571C"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7D405" w14:textId="77777777" w:rsidR="00B0124D" w:rsidRDefault="00B0124D">
      <w:pPr>
        <w:spacing w:line="240" w:lineRule="auto"/>
      </w:pPr>
      <w:r>
        <w:separator/>
      </w:r>
    </w:p>
  </w:endnote>
  <w:endnote w:type="continuationSeparator" w:id="0">
    <w:p w14:paraId="02D0E9B4" w14:textId="77777777" w:rsidR="00B0124D" w:rsidRDefault="00B012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C7E9D" w:rsidRDefault="00FC7E9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6FEF7D" w14:textId="77777777" w:rsidR="00FC7E9D" w:rsidRDefault="00FC7E9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D76F11" w:rsidRDefault="00D76F11">
    <w:pPr>
      <w:pStyle w:val="Piedepgina"/>
    </w:pPr>
    <w:r>
      <w:rPr>
        <w:noProof/>
        <w:lang w:val="en-US"/>
      </w:rPr>
      <w:drawing>
        <wp:anchor distT="0" distB="0" distL="114300" distR="114300" simplePos="0" relativeHeight="251661312" behindDoc="1" locked="0" layoutInCell="1" allowOverlap="1" wp14:anchorId="59C8C549" wp14:editId="06456088">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D76F11" w:rsidRDefault="00D76F11" w:rsidP="00D76F11">
    <w:pPr>
      <w:pStyle w:val="Piedepgina"/>
      <w:rPr>
        <w:rFonts w:ascii="Montserrat Medium" w:hAnsi="Montserrat Medium"/>
        <w:color w:val="984806"/>
        <w:sz w:val="16"/>
        <w:szCs w:val="16"/>
      </w:rPr>
    </w:pPr>
    <w:r w:rsidRPr="00753213">
      <w:rPr>
        <w:noProof/>
        <w:lang w:val="en-US"/>
      </w:rPr>
      <w:drawing>
        <wp:inline distT="0" distB="0" distL="0" distR="0" wp14:anchorId="440EBF7E" wp14:editId="04D50B23">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14A7CD" w14:textId="490AD291" w:rsidR="00D76F11" w:rsidRPr="009464B7" w:rsidRDefault="00D76F11" w:rsidP="00D76F11">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AC0C51">
      <w:rPr>
        <w:rFonts w:ascii="Montserrat Medium" w:hAnsi="Montserrat Medium"/>
        <w:noProof/>
        <w:color w:val="7F7F7F" w:themeColor="text1" w:themeTint="80"/>
        <w:sz w:val="16"/>
        <w:szCs w:val="16"/>
      </w:rPr>
      <w:t>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AC0C51">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19219836" w14:textId="77777777" w:rsidR="00FC7E9D" w:rsidRPr="002E2FF2" w:rsidRDefault="00FC7E9D">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FC7E9D" w:rsidRDefault="00FC7E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4AA52" w14:textId="77777777" w:rsidR="00B0124D" w:rsidRDefault="00B0124D">
      <w:pPr>
        <w:spacing w:line="240" w:lineRule="auto"/>
      </w:pPr>
      <w:r>
        <w:separator/>
      </w:r>
    </w:p>
  </w:footnote>
  <w:footnote w:type="continuationSeparator" w:id="0">
    <w:p w14:paraId="69D3963A" w14:textId="77777777" w:rsidR="00B0124D" w:rsidRDefault="00B012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F29E8" w14:textId="77777777" w:rsidR="00FC7E9D" w:rsidRDefault="00FC7E9D"/>
  <w:p w14:paraId="022698BE" w14:textId="77777777" w:rsidR="00FC7E9D" w:rsidRDefault="00D76F11"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33353D16" wp14:editId="1C754445">
          <wp:simplePos x="0" y="0"/>
          <wp:positionH relativeFrom="margin">
            <wp:posOffset>1130935</wp:posOffset>
          </wp:positionH>
          <wp:positionV relativeFrom="paragraph">
            <wp:posOffset>196850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B7B4B86" w14:textId="77777777" w:rsidR="00FC7E9D" w:rsidRDefault="00FC7E9D" w:rsidP="00196207">
    <w:pPr>
      <w:pBdr>
        <w:bottom w:val="single" w:sz="6" w:space="1" w:color="auto"/>
      </w:pBdr>
      <w:jc w:val="center"/>
      <w:rPr>
        <w:b/>
        <w:sz w:val="36"/>
      </w:rPr>
    </w:pPr>
  </w:p>
  <w:p w14:paraId="3A0FF5F2" w14:textId="77777777" w:rsidR="00FC7E9D" w:rsidRDefault="00FC7E9D" w:rsidP="00196207">
    <w:pPr>
      <w:pBdr>
        <w:bottom w:val="single" w:sz="6" w:space="1" w:color="auto"/>
      </w:pBdr>
      <w:ind w:firstLine="720"/>
      <w:jc w:val="center"/>
      <w:rPr>
        <w:b/>
        <w:sz w:val="36"/>
      </w:rPr>
    </w:pPr>
  </w:p>
  <w:p w14:paraId="5630AD66" w14:textId="77777777" w:rsidR="00D76F11" w:rsidRDefault="00D76F11" w:rsidP="00CB35CE">
    <w:pPr>
      <w:pBdr>
        <w:bottom w:val="single" w:sz="6" w:space="1" w:color="auto"/>
      </w:pBdr>
      <w:ind w:firstLine="720"/>
      <w:jc w:val="center"/>
      <w:rPr>
        <w:rFonts w:ascii="Montserrat Black" w:hAnsi="Montserrat Black"/>
        <w:b/>
        <w:smallCaps/>
        <w:sz w:val="36"/>
      </w:rPr>
    </w:pPr>
  </w:p>
  <w:p w14:paraId="3F0E8515" w14:textId="77777777" w:rsidR="00FC7E9D" w:rsidRPr="008C4551" w:rsidRDefault="00FC7E9D" w:rsidP="00CB35CE">
    <w:pPr>
      <w:pBdr>
        <w:bottom w:val="single" w:sz="6" w:space="1" w:color="auto"/>
      </w:pBdr>
      <w:ind w:firstLine="720"/>
      <w:jc w:val="center"/>
      <w:rPr>
        <w:rFonts w:ascii="Montserrat Black" w:hAnsi="Montserrat Black"/>
        <w:b/>
        <w:smallCaps/>
        <w:sz w:val="36"/>
      </w:rPr>
    </w:pPr>
    <w:r w:rsidRPr="008C4551">
      <w:rPr>
        <w:rFonts w:ascii="Montserrat Black" w:hAnsi="Montserrat Black"/>
        <w:b/>
        <w:smallCaps/>
        <w:sz w:val="36"/>
      </w:rPr>
      <w:t>Secretaría de Salud</w:t>
    </w:r>
  </w:p>
  <w:p w14:paraId="626157D1" w14:textId="77777777" w:rsidR="00E105A6" w:rsidRPr="0052734A" w:rsidRDefault="00E105A6" w:rsidP="00E105A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C7E9D" w:rsidRPr="008C4551" w:rsidRDefault="00E105A6" w:rsidP="00E105A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C7E9D" w:rsidRPr="008C4551" w:rsidRDefault="00FC7E9D" w:rsidP="00CB35CE">
    <w:pPr>
      <w:pBdr>
        <w:bottom w:val="single" w:sz="6" w:space="1" w:color="auto"/>
      </w:pBdr>
      <w:jc w:val="center"/>
      <w:rPr>
        <w:rFonts w:ascii="Montserrat Black" w:hAnsi="Montserrat Black"/>
        <w:b/>
        <w:smallCaps/>
        <w:sz w:val="36"/>
      </w:rPr>
    </w:pPr>
    <w:r w:rsidRPr="008C4551">
      <w:rPr>
        <w:rFonts w:ascii="Montserrat Black" w:hAnsi="Montserrat Black"/>
        <w:b/>
        <w:smallCaps/>
        <w:sz w:val="36"/>
      </w:rPr>
      <w:t>Dirección General de Información en Salud</w:t>
    </w:r>
  </w:p>
  <w:p w14:paraId="61829076" w14:textId="77777777" w:rsidR="00FC7E9D" w:rsidRPr="00DA38DA" w:rsidRDefault="00FC7E9D" w:rsidP="00656C54">
    <w:pPr>
      <w:pBdr>
        <w:bottom w:val="single" w:sz="6" w:space="1" w:color="auto"/>
      </w:pBdr>
      <w:jc w:val="right"/>
      <w:rPr>
        <w:b/>
        <w:sz w:val="36"/>
      </w:rPr>
    </w:pPr>
  </w:p>
  <w:p w14:paraId="2BA226A1" w14:textId="77777777" w:rsidR="00FC7E9D" w:rsidRPr="003F45FD" w:rsidRDefault="00FC7E9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402"/>
    </w:tblGrid>
    <w:tr w:rsidR="00FC7E9D" w:rsidRPr="00727CF1" w14:paraId="02B8D2AF" w14:textId="77777777" w:rsidTr="00502585">
      <w:trPr>
        <w:trHeight w:val="700"/>
      </w:trPr>
      <w:tc>
        <w:tcPr>
          <w:tcW w:w="3539" w:type="dxa"/>
          <w:vMerge w:val="restart"/>
          <w:vAlign w:val="center"/>
        </w:tcPr>
        <w:p w14:paraId="7194DBDC" w14:textId="77777777" w:rsidR="00FC7E9D" w:rsidRPr="007F6292" w:rsidRDefault="00D76F11" w:rsidP="00196207">
          <w:pPr>
            <w:rPr>
              <w:rFonts w:ascii="Verdana" w:hAnsi="Verdana"/>
              <w:noProof/>
              <w:sz w:val="18"/>
              <w:szCs w:val="18"/>
              <w:lang w:eastAsia="es-MX"/>
            </w:rPr>
          </w:pPr>
          <w:r w:rsidRPr="00D44889">
            <w:rPr>
              <w:noProof/>
              <w:lang w:val="en-US"/>
            </w:rPr>
            <w:drawing>
              <wp:inline distT="0" distB="0" distL="0" distR="0" wp14:anchorId="55D731B2" wp14:editId="3B9A53C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0249D706" w14:textId="0615D0AB" w:rsidR="00FC7E9D" w:rsidRPr="008C4551" w:rsidRDefault="00FC7E9D" w:rsidP="001B533D">
          <w:pPr>
            <w:jc w:val="left"/>
            <w:rPr>
              <w:rFonts w:ascii="Montserrat" w:hAnsi="Montserrat"/>
              <w:caps/>
              <w:noProof/>
              <w:sz w:val="20"/>
              <w:szCs w:val="18"/>
              <w:lang w:eastAsia="es-MX"/>
            </w:rPr>
          </w:pPr>
          <w:r w:rsidRPr="008C4551">
            <w:rPr>
              <w:rFonts w:ascii="Montserrat" w:hAnsi="Montserrat"/>
              <w:caps/>
              <w:noProof/>
              <w:sz w:val="20"/>
              <w:szCs w:val="18"/>
              <w:lang w:eastAsia="es-MX"/>
            </w:rPr>
            <w:t xml:space="preserve">INSTRUCTIVO DE LLENADO </w:t>
          </w:r>
          <w:r w:rsidR="00630F83">
            <w:rPr>
              <w:rFonts w:ascii="Montserrat" w:hAnsi="Montserrat"/>
              <w:caps/>
              <w:noProof/>
              <w:sz w:val="20"/>
              <w:szCs w:val="18"/>
              <w:lang w:eastAsia="es-MX"/>
            </w:rPr>
            <w:t>bs</w:t>
          </w:r>
          <w:r w:rsidRPr="008C4551">
            <w:rPr>
              <w:rFonts w:ascii="Montserrat" w:hAnsi="Montserrat"/>
              <w:caps/>
              <w:noProof/>
              <w:sz w:val="20"/>
              <w:szCs w:val="18"/>
              <w:lang w:eastAsia="es-MX"/>
            </w:rPr>
            <w:t>c</w:t>
          </w:r>
          <w:r w:rsidR="007C6EAA" w:rsidRPr="008C4551">
            <w:rPr>
              <w:rFonts w:ascii="Montserrat" w:hAnsi="Montserrat"/>
              <w:caps/>
              <w:noProof/>
              <w:sz w:val="20"/>
              <w:szCs w:val="18"/>
              <w:lang w:eastAsia="es-MX"/>
            </w:rPr>
            <w:t>:</w:t>
          </w:r>
          <w:r w:rsidRPr="008C4551">
            <w:rPr>
              <w:rFonts w:ascii="Montserrat" w:hAnsi="Montserrat"/>
              <w:caps/>
              <w:noProof/>
              <w:sz w:val="20"/>
              <w:szCs w:val="18"/>
              <w:lang w:eastAsia="es-MX"/>
            </w:rPr>
            <w:t xml:space="preserve"> </w:t>
          </w:r>
          <w:r w:rsidR="00B615DA" w:rsidRPr="008C4551">
            <w:rPr>
              <w:rFonts w:ascii="Montserrat" w:hAnsi="Montserrat"/>
              <w:caps/>
              <w:noProof/>
              <w:sz w:val="20"/>
              <w:szCs w:val="18"/>
              <w:lang w:eastAsia="es-MX"/>
            </w:rPr>
            <w:t>informe de mó</w:t>
          </w:r>
          <w:r w:rsidR="004B774F" w:rsidRPr="008C4551">
            <w:rPr>
              <w:rFonts w:ascii="Montserrat" w:hAnsi="Montserrat"/>
              <w:caps/>
              <w:noProof/>
              <w:sz w:val="20"/>
              <w:szCs w:val="18"/>
              <w:lang w:eastAsia="es-MX"/>
            </w:rPr>
            <w:t>dulo</w:t>
          </w:r>
          <w:r w:rsidRPr="008C4551">
            <w:rPr>
              <w:rFonts w:ascii="Montserrat" w:hAnsi="Montserrat"/>
              <w:caps/>
              <w:noProof/>
              <w:sz w:val="20"/>
              <w:szCs w:val="18"/>
              <w:lang w:eastAsia="es-MX"/>
            </w:rPr>
            <w:t xml:space="preserve"> d</w:t>
          </w:r>
          <w:r w:rsidR="00DA39E6" w:rsidRPr="008C4551">
            <w:rPr>
              <w:rFonts w:ascii="Montserrat" w:hAnsi="Montserrat"/>
              <w:caps/>
              <w:noProof/>
              <w:sz w:val="20"/>
              <w:szCs w:val="18"/>
              <w:lang w:eastAsia="es-MX"/>
            </w:rPr>
            <w:t>e actividades varias.</w:t>
          </w:r>
          <w:r w:rsidR="00B615DA" w:rsidRPr="008C4551">
            <w:rPr>
              <w:rFonts w:ascii="Montserrat" w:hAnsi="Montserrat"/>
              <w:caps/>
              <w:noProof/>
              <w:sz w:val="20"/>
              <w:szCs w:val="18"/>
              <w:lang w:eastAsia="es-MX"/>
            </w:rPr>
            <w:t xml:space="preserve"> </w:t>
          </w:r>
          <w:r w:rsidR="007C6EAA" w:rsidRPr="008C4551">
            <w:rPr>
              <w:rFonts w:ascii="Montserrat" w:hAnsi="Montserrat"/>
              <w:caps/>
              <w:noProof/>
              <w:sz w:val="20"/>
              <w:szCs w:val="18"/>
              <w:lang w:eastAsia="es-MX"/>
            </w:rPr>
            <w:t>VERSIó</w:t>
          </w:r>
          <w:r w:rsidR="004349D1" w:rsidRPr="008C4551">
            <w:rPr>
              <w:rFonts w:ascii="Montserrat" w:hAnsi="Montserrat"/>
              <w:caps/>
              <w:noProof/>
              <w:sz w:val="20"/>
              <w:szCs w:val="18"/>
              <w:lang w:eastAsia="es-MX"/>
            </w:rPr>
            <w:t>N</w:t>
          </w:r>
          <w:r w:rsidRPr="008C4551">
            <w:rPr>
              <w:rFonts w:ascii="Montserrat" w:hAnsi="Montserrat"/>
              <w:caps/>
              <w:noProof/>
              <w:sz w:val="20"/>
              <w:szCs w:val="18"/>
              <w:lang w:eastAsia="es-MX"/>
            </w:rPr>
            <w:t xml:space="preserve"> </w:t>
          </w:r>
          <w:r w:rsidR="001A78AA">
            <w:rPr>
              <w:rFonts w:ascii="Montserrat" w:hAnsi="Montserrat"/>
              <w:caps/>
              <w:noProof/>
              <w:sz w:val="20"/>
              <w:szCs w:val="18"/>
              <w:lang w:eastAsia="es-MX"/>
            </w:rPr>
            <w:t>20</w:t>
          </w:r>
          <w:r w:rsidR="001A78AA" w:rsidRPr="00AC0C51">
            <w:rPr>
              <w:rFonts w:ascii="Montserrat" w:hAnsi="Montserrat"/>
              <w:caps/>
              <w:noProof/>
              <w:sz w:val="20"/>
              <w:szCs w:val="18"/>
              <w:lang w:eastAsia="es-MX"/>
            </w:rPr>
            <w:t>2</w:t>
          </w:r>
          <w:r w:rsidR="001B533D" w:rsidRPr="00AC0C51">
            <w:rPr>
              <w:rFonts w:ascii="Montserrat" w:hAnsi="Montserrat"/>
              <w:caps/>
              <w:noProof/>
              <w:sz w:val="20"/>
              <w:szCs w:val="18"/>
              <w:lang w:eastAsia="es-MX"/>
            </w:rPr>
            <w:t>4</w:t>
          </w:r>
        </w:p>
      </w:tc>
    </w:tr>
    <w:tr w:rsidR="00F945E4" w:rsidRPr="00727CF1" w14:paraId="60ED5DAF" w14:textId="77777777" w:rsidTr="009E2FFE">
      <w:trPr>
        <w:trHeight w:val="428"/>
      </w:trPr>
      <w:tc>
        <w:tcPr>
          <w:tcW w:w="3539" w:type="dxa"/>
          <w:vMerge/>
          <w:vAlign w:val="center"/>
        </w:tcPr>
        <w:p w14:paraId="769D0D3C" w14:textId="77777777" w:rsidR="00F945E4" w:rsidRDefault="00F945E4" w:rsidP="00CE10C9"/>
      </w:tc>
      <w:tc>
        <w:tcPr>
          <w:tcW w:w="3119" w:type="dxa"/>
          <w:vAlign w:val="center"/>
        </w:tcPr>
        <w:p w14:paraId="1BBD20FA" w14:textId="77777777" w:rsidR="00F945E4" w:rsidRPr="008C4551" w:rsidRDefault="00F945E4" w:rsidP="003C2BF6">
          <w:pPr>
            <w:jc w:val="left"/>
            <w:rPr>
              <w:rFonts w:ascii="Montserrat" w:hAnsi="Montserrat"/>
              <w:smallCaps/>
              <w:noProof/>
              <w:color w:val="7F7F7F" w:themeColor="text1" w:themeTint="80"/>
              <w:sz w:val="16"/>
              <w:szCs w:val="18"/>
              <w:lang w:eastAsia="es-MX"/>
            </w:rPr>
          </w:pPr>
          <w:r w:rsidRPr="008C4551">
            <w:rPr>
              <w:rFonts w:ascii="Montserrat" w:hAnsi="Montserrat"/>
              <w:smallCaps/>
              <w:noProof/>
              <w:color w:val="7F7F7F" w:themeColor="text1" w:themeTint="80"/>
              <w:sz w:val="16"/>
              <w:szCs w:val="18"/>
              <w:lang w:eastAsia="es-MX"/>
            </w:rPr>
            <w:t xml:space="preserve">Clave del Documento: </w:t>
          </w:r>
        </w:p>
        <w:p w14:paraId="42C13D22" w14:textId="77777777" w:rsidR="00F945E4" w:rsidRPr="008C4551" w:rsidRDefault="00F945E4" w:rsidP="00D76F11">
          <w:pPr>
            <w:jc w:val="left"/>
            <w:rPr>
              <w:rFonts w:ascii="Montserrat" w:hAnsi="Montserrat"/>
              <w:noProof/>
              <w:sz w:val="20"/>
              <w:szCs w:val="18"/>
              <w:lang w:eastAsia="es-MX"/>
            </w:rPr>
          </w:pPr>
          <w:r w:rsidRPr="008C4551">
            <w:rPr>
              <w:rFonts w:ascii="Montserrat" w:hAnsi="Montserrat"/>
              <w:noProof/>
              <w:sz w:val="20"/>
              <w:szCs w:val="18"/>
              <w:lang w:eastAsia="es-MX"/>
            </w:rPr>
            <w:t>SINBA-SIS-A3</w:t>
          </w:r>
        </w:p>
      </w:tc>
      <w:tc>
        <w:tcPr>
          <w:tcW w:w="3402" w:type="dxa"/>
          <w:vAlign w:val="center"/>
        </w:tcPr>
        <w:p w14:paraId="0D2244BB" w14:textId="008ED72F" w:rsidR="00F945E4" w:rsidRPr="008C4551" w:rsidRDefault="00F945E4" w:rsidP="001B533D">
          <w:pPr>
            <w:jc w:val="left"/>
            <w:rPr>
              <w:rFonts w:ascii="Montserrat" w:hAnsi="Montserrat"/>
              <w:noProof/>
              <w:sz w:val="20"/>
              <w:szCs w:val="18"/>
              <w:lang w:eastAsia="es-MX"/>
            </w:rPr>
          </w:pPr>
          <w:r w:rsidRPr="008C4551">
            <w:rPr>
              <w:rFonts w:ascii="Montserrat" w:hAnsi="Montserrat"/>
              <w:smallCaps/>
              <w:noProof/>
              <w:color w:val="7F7F7F" w:themeColor="text1" w:themeTint="80"/>
              <w:sz w:val="16"/>
              <w:szCs w:val="18"/>
              <w:lang w:eastAsia="es-MX"/>
            </w:rPr>
            <w:t>Fecha del documento:</w:t>
          </w:r>
          <w:r w:rsidRPr="008C4551">
            <w:rPr>
              <w:rFonts w:ascii="Montserrat" w:hAnsi="Montserrat"/>
              <w:smallCaps/>
              <w:noProof/>
              <w:color w:val="7F7F7F" w:themeColor="text1" w:themeTint="80"/>
              <w:sz w:val="16"/>
              <w:szCs w:val="18"/>
              <w:lang w:eastAsia="es-MX"/>
            </w:rPr>
            <w:br/>
          </w:r>
          <w:r w:rsidR="001B533D">
            <w:rPr>
              <w:rFonts w:ascii="Montserrat" w:hAnsi="Montserrat" w:cs="Arial"/>
              <w:sz w:val="20"/>
              <w:szCs w:val="18"/>
            </w:rPr>
            <w:t>28</w:t>
          </w:r>
          <w:r w:rsidR="00CA4E42">
            <w:rPr>
              <w:rFonts w:ascii="Montserrat" w:hAnsi="Montserrat" w:cs="Arial"/>
              <w:sz w:val="20"/>
              <w:szCs w:val="18"/>
            </w:rPr>
            <w:t xml:space="preserve"> de </w:t>
          </w:r>
          <w:r w:rsidR="001B533D">
            <w:rPr>
              <w:rFonts w:ascii="Montserrat" w:hAnsi="Montserrat" w:cs="Arial"/>
              <w:sz w:val="20"/>
              <w:szCs w:val="18"/>
            </w:rPr>
            <w:t>noviembre</w:t>
          </w:r>
          <w:r w:rsidR="00EF571C">
            <w:rPr>
              <w:rFonts w:ascii="Montserrat" w:hAnsi="Montserrat" w:cs="Arial"/>
              <w:sz w:val="20"/>
              <w:szCs w:val="18"/>
            </w:rPr>
            <w:t xml:space="preserve"> del 2023</w:t>
          </w:r>
        </w:p>
      </w:tc>
    </w:tr>
  </w:tbl>
  <w:p w14:paraId="54CD245A" w14:textId="77777777" w:rsidR="00FC7E9D" w:rsidRPr="00620B98" w:rsidRDefault="00FC7E9D"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FC7E9D" w:rsidRDefault="00FC7E9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850A7A"/>
    <w:multiLevelType w:val="hybridMultilevel"/>
    <w:tmpl w:val="24DA3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0" w15:restartNumberingAfterBreak="0">
    <w:nsid w:val="30CC39CD"/>
    <w:multiLevelType w:val="hybridMultilevel"/>
    <w:tmpl w:val="6D6C6AA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0670DF"/>
    <w:multiLevelType w:val="hybridMultilevel"/>
    <w:tmpl w:val="1D98B3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2"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3"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0017944"/>
    <w:multiLevelType w:val="hybridMultilevel"/>
    <w:tmpl w:val="16C02BD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8"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98F03BB"/>
    <w:multiLevelType w:val="hybridMultilevel"/>
    <w:tmpl w:val="B0E24862"/>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30"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1"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0"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3"/>
  </w:num>
  <w:num w:numId="4">
    <w:abstractNumId w:val="43"/>
  </w:num>
  <w:num w:numId="5">
    <w:abstractNumId w:val="4"/>
  </w:num>
  <w:num w:numId="6">
    <w:abstractNumId w:val="5"/>
  </w:num>
  <w:num w:numId="7">
    <w:abstractNumId w:val="13"/>
  </w:num>
  <w:num w:numId="8">
    <w:abstractNumId w:val="27"/>
  </w:num>
  <w:num w:numId="9">
    <w:abstractNumId w:val="38"/>
  </w:num>
  <w:num w:numId="10">
    <w:abstractNumId w:val="22"/>
  </w:num>
  <w:num w:numId="11">
    <w:abstractNumId w:val="24"/>
  </w:num>
  <w:num w:numId="12">
    <w:abstractNumId w:val="8"/>
  </w:num>
  <w:num w:numId="13">
    <w:abstractNumId w:val="44"/>
  </w:num>
  <w:num w:numId="14">
    <w:abstractNumId w:val="30"/>
  </w:num>
  <w:num w:numId="15">
    <w:abstractNumId w:val="12"/>
  </w:num>
  <w:num w:numId="16">
    <w:abstractNumId w:val="20"/>
  </w:num>
  <w:num w:numId="17">
    <w:abstractNumId w:val="6"/>
  </w:num>
  <w:num w:numId="18">
    <w:abstractNumId w:val="11"/>
  </w:num>
  <w:num w:numId="19">
    <w:abstractNumId w:val="26"/>
  </w:num>
  <w:num w:numId="20">
    <w:abstractNumId w:val="28"/>
  </w:num>
  <w:num w:numId="21">
    <w:abstractNumId w:val="19"/>
  </w:num>
  <w:num w:numId="22">
    <w:abstractNumId w:val="17"/>
  </w:num>
  <w:num w:numId="23">
    <w:abstractNumId w:val="23"/>
  </w:num>
  <w:num w:numId="24">
    <w:abstractNumId w:val="32"/>
  </w:num>
  <w:num w:numId="25">
    <w:abstractNumId w:val="16"/>
  </w:num>
  <w:num w:numId="26">
    <w:abstractNumId w:val="2"/>
  </w:num>
  <w:num w:numId="27">
    <w:abstractNumId w:val="41"/>
  </w:num>
  <w:num w:numId="28">
    <w:abstractNumId w:val="37"/>
  </w:num>
  <w:num w:numId="29">
    <w:abstractNumId w:val="39"/>
  </w:num>
  <w:num w:numId="30">
    <w:abstractNumId w:val="18"/>
  </w:num>
  <w:num w:numId="31">
    <w:abstractNumId w:val="14"/>
  </w:num>
  <w:num w:numId="32">
    <w:abstractNumId w:val="9"/>
  </w:num>
  <w:num w:numId="33">
    <w:abstractNumId w:val="34"/>
  </w:num>
  <w:num w:numId="34">
    <w:abstractNumId w:val="31"/>
  </w:num>
  <w:num w:numId="35">
    <w:abstractNumId w:val="35"/>
  </w:num>
  <w:num w:numId="36">
    <w:abstractNumId w:val="36"/>
  </w:num>
  <w:num w:numId="37">
    <w:abstractNumId w:val="21"/>
  </w:num>
  <w:num w:numId="38">
    <w:abstractNumId w:val="1"/>
  </w:num>
  <w:num w:numId="39">
    <w:abstractNumId w:val="40"/>
  </w:num>
  <w:num w:numId="40">
    <w:abstractNumId w:val="29"/>
  </w:num>
  <w:num w:numId="41">
    <w:abstractNumId w:val="15"/>
  </w:num>
  <w:num w:numId="42">
    <w:abstractNumId w:val="7"/>
  </w:num>
  <w:num w:numId="43">
    <w:abstractNumId w:val="42"/>
  </w:num>
  <w:num w:numId="44">
    <w:abstractNumId w:val="10"/>
  </w:num>
  <w:num w:numId="45">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35C"/>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76CD4"/>
    <w:rsid w:val="00085735"/>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1CD6"/>
    <w:rsid w:val="000D2FE9"/>
    <w:rsid w:val="000D39EC"/>
    <w:rsid w:val="000D6AF0"/>
    <w:rsid w:val="000E0FFA"/>
    <w:rsid w:val="000E105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7857"/>
    <w:rsid w:val="00137D93"/>
    <w:rsid w:val="00142922"/>
    <w:rsid w:val="00142E29"/>
    <w:rsid w:val="001433C3"/>
    <w:rsid w:val="0014499B"/>
    <w:rsid w:val="00144C9F"/>
    <w:rsid w:val="00147318"/>
    <w:rsid w:val="0015153F"/>
    <w:rsid w:val="0015263D"/>
    <w:rsid w:val="00156352"/>
    <w:rsid w:val="00164124"/>
    <w:rsid w:val="0017057F"/>
    <w:rsid w:val="001718C0"/>
    <w:rsid w:val="00172E08"/>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A78AA"/>
    <w:rsid w:val="001B1188"/>
    <w:rsid w:val="001B1AA5"/>
    <w:rsid w:val="001B1B08"/>
    <w:rsid w:val="001B24CB"/>
    <w:rsid w:val="001B4822"/>
    <w:rsid w:val="001B4E1C"/>
    <w:rsid w:val="001B4FC1"/>
    <w:rsid w:val="001B533D"/>
    <w:rsid w:val="001B580A"/>
    <w:rsid w:val="001B77BD"/>
    <w:rsid w:val="001C026D"/>
    <w:rsid w:val="001C3D54"/>
    <w:rsid w:val="001C4DA6"/>
    <w:rsid w:val="001D0408"/>
    <w:rsid w:val="001E07C1"/>
    <w:rsid w:val="001E08AE"/>
    <w:rsid w:val="001F115A"/>
    <w:rsid w:val="00201FB9"/>
    <w:rsid w:val="0020532B"/>
    <w:rsid w:val="00205BB3"/>
    <w:rsid w:val="00206E83"/>
    <w:rsid w:val="002076D5"/>
    <w:rsid w:val="00212776"/>
    <w:rsid w:val="00216E88"/>
    <w:rsid w:val="00221BD8"/>
    <w:rsid w:val="002310F2"/>
    <w:rsid w:val="0023137B"/>
    <w:rsid w:val="002345BA"/>
    <w:rsid w:val="00236594"/>
    <w:rsid w:val="002370A6"/>
    <w:rsid w:val="0024150B"/>
    <w:rsid w:val="00243DA3"/>
    <w:rsid w:val="00247559"/>
    <w:rsid w:val="0025050C"/>
    <w:rsid w:val="0025381B"/>
    <w:rsid w:val="00254302"/>
    <w:rsid w:val="0026152E"/>
    <w:rsid w:val="00261BEA"/>
    <w:rsid w:val="00261FB2"/>
    <w:rsid w:val="002636BF"/>
    <w:rsid w:val="00271ECF"/>
    <w:rsid w:val="00276760"/>
    <w:rsid w:val="00282C76"/>
    <w:rsid w:val="00283A31"/>
    <w:rsid w:val="002A0AF9"/>
    <w:rsid w:val="002A2F07"/>
    <w:rsid w:val="002A3C94"/>
    <w:rsid w:val="002A42CD"/>
    <w:rsid w:val="002A47AF"/>
    <w:rsid w:val="002A75CF"/>
    <w:rsid w:val="002A7B7B"/>
    <w:rsid w:val="002B07F3"/>
    <w:rsid w:val="002B0BA2"/>
    <w:rsid w:val="002B1F85"/>
    <w:rsid w:val="002B261D"/>
    <w:rsid w:val="002B7C70"/>
    <w:rsid w:val="002C1280"/>
    <w:rsid w:val="002C13AC"/>
    <w:rsid w:val="002C27C9"/>
    <w:rsid w:val="002C7232"/>
    <w:rsid w:val="002D08E4"/>
    <w:rsid w:val="002D43B9"/>
    <w:rsid w:val="002D7481"/>
    <w:rsid w:val="002E3E38"/>
    <w:rsid w:val="002E4ED7"/>
    <w:rsid w:val="002E6C83"/>
    <w:rsid w:val="002E6D54"/>
    <w:rsid w:val="002F0CFF"/>
    <w:rsid w:val="002F2355"/>
    <w:rsid w:val="002F5A11"/>
    <w:rsid w:val="002F625F"/>
    <w:rsid w:val="00300D5B"/>
    <w:rsid w:val="0030117C"/>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43702"/>
    <w:rsid w:val="00353A5C"/>
    <w:rsid w:val="00353B6F"/>
    <w:rsid w:val="0035697C"/>
    <w:rsid w:val="00357FB0"/>
    <w:rsid w:val="00361212"/>
    <w:rsid w:val="0036121D"/>
    <w:rsid w:val="00362015"/>
    <w:rsid w:val="00363C5A"/>
    <w:rsid w:val="0036446E"/>
    <w:rsid w:val="0036517C"/>
    <w:rsid w:val="00373D9C"/>
    <w:rsid w:val="00374426"/>
    <w:rsid w:val="00376D22"/>
    <w:rsid w:val="00381079"/>
    <w:rsid w:val="00381F3B"/>
    <w:rsid w:val="003834E8"/>
    <w:rsid w:val="00383568"/>
    <w:rsid w:val="0038367A"/>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439F"/>
    <w:rsid w:val="003D5423"/>
    <w:rsid w:val="003E03AD"/>
    <w:rsid w:val="003E500F"/>
    <w:rsid w:val="003E5C3E"/>
    <w:rsid w:val="003E6CF9"/>
    <w:rsid w:val="003F0B91"/>
    <w:rsid w:val="003F0CB1"/>
    <w:rsid w:val="003F15F0"/>
    <w:rsid w:val="003F1E06"/>
    <w:rsid w:val="003F21FC"/>
    <w:rsid w:val="003F35C2"/>
    <w:rsid w:val="003F450F"/>
    <w:rsid w:val="0040105F"/>
    <w:rsid w:val="00401AC8"/>
    <w:rsid w:val="0040315F"/>
    <w:rsid w:val="00405668"/>
    <w:rsid w:val="00407458"/>
    <w:rsid w:val="0040792C"/>
    <w:rsid w:val="00414BA9"/>
    <w:rsid w:val="00420248"/>
    <w:rsid w:val="0042364C"/>
    <w:rsid w:val="00427D36"/>
    <w:rsid w:val="0043123C"/>
    <w:rsid w:val="00431BF4"/>
    <w:rsid w:val="004349D1"/>
    <w:rsid w:val="004350F4"/>
    <w:rsid w:val="0044227B"/>
    <w:rsid w:val="0044591E"/>
    <w:rsid w:val="00456401"/>
    <w:rsid w:val="00465C16"/>
    <w:rsid w:val="00470838"/>
    <w:rsid w:val="0047101A"/>
    <w:rsid w:val="00471CB0"/>
    <w:rsid w:val="004728A8"/>
    <w:rsid w:val="00473BFF"/>
    <w:rsid w:val="00474C94"/>
    <w:rsid w:val="0047679C"/>
    <w:rsid w:val="00484DFF"/>
    <w:rsid w:val="004863F2"/>
    <w:rsid w:val="004953B9"/>
    <w:rsid w:val="00496C5D"/>
    <w:rsid w:val="004A4A6C"/>
    <w:rsid w:val="004B102E"/>
    <w:rsid w:val="004B2083"/>
    <w:rsid w:val="004B5CC1"/>
    <w:rsid w:val="004B6DD4"/>
    <w:rsid w:val="004B774F"/>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5C4E"/>
    <w:rsid w:val="004F60C0"/>
    <w:rsid w:val="004F7A6A"/>
    <w:rsid w:val="00500493"/>
    <w:rsid w:val="00502585"/>
    <w:rsid w:val="00502885"/>
    <w:rsid w:val="00505E39"/>
    <w:rsid w:val="00506773"/>
    <w:rsid w:val="00507AC1"/>
    <w:rsid w:val="00507DB9"/>
    <w:rsid w:val="00512067"/>
    <w:rsid w:val="0051459E"/>
    <w:rsid w:val="005150FA"/>
    <w:rsid w:val="00517934"/>
    <w:rsid w:val="00517EF9"/>
    <w:rsid w:val="00520DE9"/>
    <w:rsid w:val="00522714"/>
    <w:rsid w:val="00525579"/>
    <w:rsid w:val="00534167"/>
    <w:rsid w:val="00535C28"/>
    <w:rsid w:val="005365D9"/>
    <w:rsid w:val="00536983"/>
    <w:rsid w:val="00540A83"/>
    <w:rsid w:val="0054345F"/>
    <w:rsid w:val="00545273"/>
    <w:rsid w:val="00552E6B"/>
    <w:rsid w:val="005567EB"/>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A4AC4"/>
    <w:rsid w:val="005B4819"/>
    <w:rsid w:val="005B67F0"/>
    <w:rsid w:val="005B7FAC"/>
    <w:rsid w:val="005C4653"/>
    <w:rsid w:val="005C584A"/>
    <w:rsid w:val="005C5F79"/>
    <w:rsid w:val="005C74B9"/>
    <w:rsid w:val="005D0957"/>
    <w:rsid w:val="005D22E6"/>
    <w:rsid w:val="005D49A7"/>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4A56"/>
    <w:rsid w:val="00626774"/>
    <w:rsid w:val="00627E7E"/>
    <w:rsid w:val="0063041D"/>
    <w:rsid w:val="00630F83"/>
    <w:rsid w:val="00640752"/>
    <w:rsid w:val="00641DEE"/>
    <w:rsid w:val="00642A2E"/>
    <w:rsid w:val="00643D69"/>
    <w:rsid w:val="006474CC"/>
    <w:rsid w:val="006529DD"/>
    <w:rsid w:val="00652AEF"/>
    <w:rsid w:val="00653B73"/>
    <w:rsid w:val="00655D4F"/>
    <w:rsid w:val="00656C54"/>
    <w:rsid w:val="00656CB8"/>
    <w:rsid w:val="006617CD"/>
    <w:rsid w:val="00661FBE"/>
    <w:rsid w:val="00663383"/>
    <w:rsid w:val="00667E72"/>
    <w:rsid w:val="006703B6"/>
    <w:rsid w:val="00671DF6"/>
    <w:rsid w:val="00673508"/>
    <w:rsid w:val="006764BC"/>
    <w:rsid w:val="00680066"/>
    <w:rsid w:val="006825E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F0575"/>
    <w:rsid w:val="006F07D0"/>
    <w:rsid w:val="006F26A1"/>
    <w:rsid w:val="006F3A5A"/>
    <w:rsid w:val="006F7740"/>
    <w:rsid w:val="0070514E"/>
    <w:rsid w:val="007060C9"/>
    <w:rsid w:val="00707462"/>
    <w:rsid w:val="0070756A"/>
    <w:rsid w:val="007105F5"/>
    <w:rsid w:val="00710AB0"/>
    <w:rsid w:val="00715D82"/>
    <w:rsid w:val="00721E20"/>
    <w:rsid w:val="007349BD"/>
    <w:rsid w:val="007352FD"/>
    <w:rsid w:val="00735636"/>
    <w:rsid w:val="00737141"/>
    <w:rsid w:val="007409E6"/>
    <w:rsid w:val="007413EC"/>
    <w:rsid w:val="00741E12"/>
    <w:rsid w:val="007431DB"/>
    <w:rsid w:val="00744159"/>
    <w:rsid w:val="0074583F"/>
    <w:rsid w:val="00750BAA"/>
    <w:rsid w:val="007556A5"/>
    <w:rsid w:val="007603F2"/>
    <w:rsid w:val="00761BFE"/>
    <w:rsid w:val="00761C71"/>
    <w:rsid w:val="00762D5D"/>
    <w:rsid w:val="00764CB0"/>
    <w:rsid w:val="007652CD"/>
    <w:rsid w:val="0076710C"/>
    <w:rsid w:val="00772E46"/>
    <w:rsid w:val="00774376"/>
    <w:rsid w:val="0077542D"/>
    <w:rsid w:val="007805F7"/>
    <w:rsid w:val="00785E46"/>
    <w:rsid w:val="007917DF"/>
    <w:rsid w:val="00791ADF"/>
    <w:rsid w:val="00794182"/>
    <w:rsid w:val="00794D8D"/>
    <w:rsid w:val="0079714B"/>
    <w:rsid w:val="007A1A03"/>
    <w:rsid w:val="007A6022"/>
    <w:rsid w:val="007A616A"/>
    <w:rsid w:val="007B1ACF"/>
    <w:rsid w:val="007B29B9"/>
    <w:rsid w:val="007B3680"/>
    <w:rsid w:val="007B3AC9"/>
    <w:rsid w:val="007B675E"/>
    <w:rsid w:val="007C0060"/>
    <w:rsid w:val="007C03D0"/>
    <w:rsid w:val="007C2756"/>
    <w:rsid w:val="007C418F"/>
    <w:rsid w:val="007C5244"/>
    <w:rsid w:val="007C5805"/>
    <w:rsid w:val="007C6570"/>
    <w:rsid w:val="007C6EAA"/>
    <w:rsid w:val="007C722D"/>
    <w:rsid w:val="007D07DB"/>
    <w:rsid w:val="007D17B5"/>
    <w:rsid w:val="007D3711"/>
    <w:rsid w:val="007D3F69"/>
    <w:rsid w:val="007D6082"/>
    <w:rsid w:val="007E2791"/>
    <w:rsid w:val="007F1566"/>
    <w:rsid w:val="007F2872"/>
    <w:rsid w:val="007F6457"/>
    <w:rsid w:val="00811089"/>
    <w:rsid w:val="0081249E"/>
    <w:rsid w:val="008171B2"/>
    <w:rsid w:val="008179D5"/>
    <w:rsid w:val="008207D3"/>
    <w:rsid w:val="0082257E"/>
    <w:rsid w:val="0082590B"/>
    <w:rsid w:val="00825FCC"/>
    <w:rsid w:val="00827B5B"/>
    <w:rsid w:val="00830F35"/>
    <w:rsid w:val="008337A6"/>
    <w:rsid w:val="008354C8"/>
    <w:rsid w:val="008414BF"/>
    <w:rsid w:val="0084440E"/>
    <w:rsid w:val="00844F0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72C2"/>
    <w:rsid w:val="008A1672"/>
    <w:rsid w:val="008A48E5"/>
    <w:rsid w:val="008A4A26"/>
    <w:rsid w:val="008A4B7E"/>
    <w:rsid w:val="008A4CAF"/>
    <w:rsid w:val="008A4DF8"/>
    <w:rsid w:val="008A546B"/>
    <w:rsid w:val="008B14B0"/>
    <w:rsid w:val="008B2B93"/>
    <w:rsid w:val="008B4D1A"/>
    <w:rsid w:val="008C0DD3"/>
    <w:rsid w:val="008C37F7"/>
    <w:rsid w:val="008C4551"/>
    <w:rsid w:val="008C55B2"/>
    <w:rsid w:val="008C64F6"/>
    <w:rsid w:val="008D6CC2"/>
    <w:rsid w:val="008D77F1"/>
    <w:rsid w:val="008E1871"/>
    <w:rsid w:val="008E267E"/>
    <w:rsid w:val="008E75DC"/>
    <w:rsid w:val="008E7C6A"/>
    <w:rsid w:val="008F2A2B"/>
    <w:rsid w:val="008F3D9D"/>
    <w:rsid w:val="008F5E7B"/>
    <w:rsid w:val="008F72CE"/>
    <w:rsid w:val="0090004A"/>
    <w:rsid w:val="00901E70"/>
    <w:rsid w:val="0090608E"/>
    <w:rsid w:val="0090649F"/>
    <w:rsid w:val="009065EB"/>
    <w:rsid w:val="00907E74"/>
    <w:rsid w:val="00914DBA"/>
    <w:rsid w:val="00916560"/>
    <w:rsid w:val="0092305D"/>
    <w:rsid w:val="00923E85"/>
    <w:rsid w:val="00925D84"/>
    <w:rsid w:val="009263E8"/>
    <w:rsid w:val="0092674F"/>
    <w:rsid w:val="009342F6"/>
    <w:rsid w:val="00937520"/>
    <w:rsid w:val="009443C5"/>
    <w:rsid w:val="0094455C"/>
    <w:rsid w:val="00953723"/>
    <w:rsid w:val="009550E5"/>
    <w:rsid w:val="0095656C"/>
    <w:rsid w:val="009625F4"/>
    <w:rsid w:val="00963231"/>
    <w:rsid w:val="00963C4E"/>
    <w:rsid w:val="0096489F"/>
    <w:rsid w:val="00964D6F"/>
    <w:rsid w:val="00965F37"/>
    <w:rsid w:val="00965F79"/>
    <w:rsid w:val="00966D5B"/>
    <w:rsid w:val="00973F10"/>
    <w:rsid w:val="00974B9C"/>
    <w:rsid w:val="00975FD2"/>
    <w:rsid w:val="0097652C"/>
    <w:rsid w:val="0098120F"/>
    <w:rsid w:val="009832DA"/>
    <w:rsid w:val="0098377A"/>
    <w:rsid w:val="00985A6B"/>
    <w:rsid w:val="00987633"/>
    <w:rsid w:val="0099245C"/>
    <w:rsid w:val="00995C45"/>
    <w:rsid w:val="009A1183"/>
    <w:rsid w:val="009A20D0"/>
    <w:rsid w:val="009A23CE"/>
    <w:rsid w:val="009B1F9B"/>
    <w:rsid w:val="009B38CF"/>
    <w:rsid w:val="009B55AB"/>
    <w:rsid w:val="009C6519"/>
    <w:rsid w:val="009C7308"/>
    <w:rsid w:val="009C78CE"/>
    <w:rsid w:val="009D1F82"/>
    <w:rsid w:val="009D2279"/>
    <w:rsid w:val="009D34E8"/>
    <w:rsid w:val="009D5C69"/>
    <w:rsid w:val="009D62B2"/>
    <w:rsid w:val="009D7837"/>
    <w:rsid w:val="009D7C7C"/>
    <w:rsid w:val="009E06E9"/>
    <w:rsid w:val="009E23BD"/>
    <w:rsid w:val="009E4A50"/>
    <w:rsid w:val="009E664C"/>
    <w:rsid w:val="009F0C6C"/>
    <w:rsid w:val="009F20D7"/>
    <w:rsid w:val="009F4316"/>
    <w:rsid w:val="00A00467"/>
    <w:rsid w:val="00A00FE1"/>
    <w:rsid w:val="00A010EF"/>
    <w:rsid w:val="00A01450"/>
    <w:rsid w:val="00A02DCF"/>
    <w:rsid w:val="00A04298"/>
    <w:rsid w:val="00A05B6B"/>
    <w:rsid w:val="00A07752"/>
    <w:rsid w:val="00A165B4"/>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70747"/>
    <w:rsid w:val="00A711A6"/>
    <w:rsid w:val="00A72180"/>
    <w:rsid w:val="00A80C23"/>
    <w:rsid w:val="00A81D1B"/>
    <w:rsid w:val="00A829D1"/>
    <w:rsid w:val="00A86BAC"/>
    <w:rsid w:val="00A94969"/>
    <w:rsid w:val="00A9499A"/>
    <w:rsid w:val="00A95DFE"/>
    <w:rsid w:val="00A95EF4"/>
    <w:rsid w:val="00AA1387"/>
    <w:rsid w:val="00AA1390"/>
    <w:rsid w:val="00AA1F06"/>
    <w:rsid w:val="00AA4EE4"/>
    <w:rsid w:val="00AA6DDC"/>
    <w:rsid w:val="00AB0801"/>
    <w:rsid w:val="00AB3AB7"/>
    <w:rsid w:val="00AB5021"/>
    <w:rsid w:val="00AB5A90"/>
    <w:rsid w:val="00AC0064"/>
    <w:rsid w:val="00AC0C51"/>
    <w:rsid w:val="00AC14FF"/>
    <w:rsid w:val="00AC2C54"/>
    <w:rsid w:val="00AC4403"/>
    <w:rsid w:val="00AD0BFE"/>
    <w:rsid w:val="00AD3FDF"/>
    <w:rsid w:val="00AD4BFC"/>
    <w:rsid w:val="00AE48A2"/>
    <w:rsid w:val="00AF0128"/>
    <w:rsid w:val="00AF3EEB"/>
    <w:rsid w:val="00AF4BB5"/>
    <w:rsid w:val="00AF5791"/>
    <w:rsid w:val="00B00B65"/>
    <w:rsid w:val="00B0124D"/>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5DA"/>
    <w:rsid w:val="00B616F0"/>
    <w:rsid w:val="00B618C4"/>
    <w:rsid w:val="00B61969"/>
    <w:rsid w:val="00B61CCD"/>
    <w:rsid w:val="00B61DA4"/>
    <w:rsid w:val="00B627A4"/>
    <w:rsid w:val="00B670ED"/>
    <w:rsid w:val="00B67348"/>
    <w:rsid w:val="00B6735C"/>
    <w:rsid w:val="00B71C6B"/>
    <w:rsid w:val="00B72714"/>
    <w:rsid w:val="00B744C2"/>
    <w:rsid w:val="00B744DD"/>
    <w:rsid w:val="00B7718F"/>
    <w:rsid w:val="00B77994"/>
    <w:rsid w:val="00B77CF8"/>
    <w:rsid w:val="00B83D97"/>
    <w:rsid w:val="00B85D19"/>
    <w:rsid w:val="00B902A7"/>
    <w:rsid w:val="00B91BD0"/>
    <w:rsid w:val="00B947D3"/>
    <w:rsid w:val="00BA212E"/>
    <w:rsid w:val="00BA2A4A"/>
    <w:rsid w:val="00BA3DE8"/>
    <w:rsid w:val="00BB74AD"/>
    <w:rsid w:val="00BC081B"/>
    <w:rsid w:val="00BC1AE6"/>
    <w:rsid w:val="00BC2148"/>
    <w:rsid w:val="00BC50DC"/>
    <w:rsid w:val="00BC5661"/>
    <w:rsid w:val="00BD5520"/>
    <w:rsid w:val="00BD6524"/>
    <w:rsid w:val="00BD752A"/>
    <w:rsid w:val="00BE385D"/>
    <w:rsid w:val="00BE4610"/>
    <w:rsid w:val="00BE49EC"/>
    <w:rsid w:val="00BF57EF"/>
    <w:rsid w:val="00BF5A70"/>
    <w:rsid w:val="00C001D5"/>
    <w:rsid w:val="00C048CD"/>
    <w:rsid w:val="00C07ADF"/>
    <w:rsid w:val="00C101A1"/>
    <w:rsid w:val="00C14E6B"/>
    <w:rsid w:val="00C21A05"/>
    <w:rsid w:val="00C221D3"/>
    <w:rsid w:val="00C26B6D"/>
    <w:rsid w:val="00C30265"/>
    <w:rsid w:val="00C37365"/>
    <w:rsid w:val="00C425E4"/>
    <w:rsid w:val="00C43B89"/>
    <w:rsid w:val="00C443B4"/>
    <w:rsid w:val="00C44C38"/>
    <w:rsid w:val="00C519CB"/>
    <w:rsid w:val="00C528EB"/>
    <w:rsid w:val="00C541F6"/>
    <w:rsid w:val="00C60673"/>
    <w:rsid w:val="00C63BB5"/>
    <w:rsid w:val="00C64A71"/>
    <w:rsid w:val="00C66887"/>
    <w:rsid w:val="00C70597"/>
    <w:rsid w:val="00C752F4"/>
    <w:rsid w:val="00C772AD"/>
    <w:rsid w:val="00C80B5E"/>
    <w:rsid w:val="00C858BB"/>
    <w:rsid w:val="00C935F5"/>
    <w:rsid w:val="00C94C2A"/>
    <w:rsid w:val="00C95029"/>
    <w:rsid w:val="00C975A5"/>
    <w:rsid w:val="00CA17D4"/>
    <w:rsid w:val="00CA2C6B"/>
    <w:rsid w:val="00CA337A"/>
    <w:rsid w:val="00CA4E42"/>
    <w:rsid w:val="00CA6191"/>
    <w:rsid w:val="00CB07CB"/>
    <w:rsid w:val="00CB0DE7"/>
    <w:rsid w:val="00CB35CE"/>
    <w:rsid w:val="00CB4D2C"/>
    <w:rsid w:val="00CB5146"/>
    <w:rsid w:val="00CB54E8"/>
    <w:rsid w:val="00CB5F53"/>
    <w:rsid w:val="00CC0B26"/>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3E9B"/>
    <w:rsid w:val="00D20466"/>
    <w:rsid w:val="00D215B5"/>
    <w:rsid w:val="00D21F82"/>
    <w:rsid w:val="00D221E5"/>
    <w:rsid w:val="00D234A0"/>
    <w:rsid w:val="00D2517F"/>
    <w:rsid w:val="00D253ED"/>
    <w:rsid w:val="00D26073"/>
    <w:rsid w:val="00D33852"/>
    <w:rsid w:val="00D33986"/>
    <w:rsid w:val="00D3446C"/>
    <w:rsid w:val="00D362A9"/>
    <w:rsid w:val="00D40037"/>
    <w:rsid w:val="00D40D91"/>
    <w:rsid w:val="00D41FCC"/>
    <w:rsid w:val="00D42B76"/>
    <w:rsid w:val="00D45305"/>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76F11"/>
    <w:rsid w:val="00D82DF6"/>
    <w:rsid w:val="00D84056"/>
    <w:rsid w:val="00D85A92"/>
    <w:rsid w:val="00D8640A"/>
    <w:rsid w:val="00D86FF2"/>
    <w:rsid w:val="00D879E8"/>
    <w:rsid w:val="00D92652"/>
    <w:rsid w:val="00D95ACC"/>
    <w:rsid w:val="00DA3823"/>
    <w:rsid w:val="00DA38DA"/>
    <w:rsid w:val="00DA39E6"/>
    <w:rsid w:val="00DA5079"/>
    <w:rsid w:val="00DB038C"/>
    <w:rsid w:val="00DB0E1B"/>
    <w:rsid w:val="00DB2B85"/>
    <w:rsid w:val="00DB4A94"/>
    <w:rsid w:val="00DB705C"/>
    <w:rsid w:val="00DC1FE7"/>
    <w:rsid w:val="00DC2C6C"/>
    <w:rsid w:val="00DC40FC"/>
    <w:rsid w:val="00DC63F4"/>
    <w:rsid w:val="00DD217A"/>
    <w:rsid w:val="00DD33BE"/>
    <w:rsid w:val="00DD4C8D"/>
    <w:rsid w:val="00DD62F7"/>
    <w:rsid w:val="00DD7C3E"/>
    <w:rsid w:val="00DE19A9"/>
    <w:rsid w:val="00DE2B12"/>
    <w:rsid w:val="00DE7C91"/>
    <w:rsid w:val="00E0008E"/>
    <w:rsid w:val="00E02DBE"/>
    <w:rsid w:val="00E03218"/>
    <w:rsid w:val="00E044AB"/>
    <w:rsid w:val="00E048D5"/>
    <w:rsid w:val="00E04EF0"/>
    <w:rsid w:val="00E06061"/>
    <w:rsid w:val="00E10509"/>
    <w:rsid w:val="00E105A6"/>
    <w:rsid w:val="00E161CE"/>
    <w:rsid w:val="00E204D8"/>
    <w:rsid w:val="00E23D90"/>
    <w:rsid w:val="00E2616D"/>
    <w:rsid w:val="00E26B84"/>
    <w:rsid w:val="00E27269"/>
    <w:rsid w:val="00E31FF6"/>
    <w:rsid w:val="00E32C8B"/>
    <w:rsid w:val="00E334C5"/>
    <w:rsid w:val="00E37493"/>
    <w:rsid w:val="00E40438"/>
    <w:rsid w:val="00E42DEC"/>
    <w:rsid w:val="00E42FDA"/>
    <w:rsid w:val="00E44BFC"/>
    <w:rsid w:val="00E50874"/>
    <w:rsid w:val="00E5244C"/>
    <w:rsid w:val="00E5345F"/>
    <w:rsid w:val="00E53DC4"/>
    <w:rsid w:val="00E556EC"/>
    <w:rsid w:val="00E55A70"/>
    <w:rsid w:val="00E60F95"/>
    <w:rsid w:val="00E64E47"/>
    <w:rsid w:val="00E71C2D"/>
    <w:rsid w:val="00E72039"/>
    <w:rsid w:val="00E76968"/>
    <w:rsid w:val="00E82749"/>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0937"/>
    <w:rsid w:val="00EC1222"/>
    <w:rsid w:val="00EC1FF8"/>
    <w:rsid w:val="00EC2CA9"/>
    <w:rsid w:val="00EC35F8"/>
    <w:rsid w:val="00EC5896"/>
    <w:rsid w:val="00ED1A1F"/>
    <w:rsid w:val="00ED27E4"/>
    <w:rsid w:val="00EE4A75"/>
    <w:rsid w:val="00EE59EA"/>
    <w:rsid w:val="00EE6030"/>
    <w:rsid w:val="00EF1E89"/>
    <w:rsid w:val="00EF262B"/>
    <w:rsid w:val="00EF4154"/>
    <w:rsid w:val="00EF571C"/>
    <w:rsid w:val="00EF7B4B"/>
    <w:rsid w:val="00F07945"/>
    <w:rsid w:val="00F129E7"/>
    <w:rsid w:val="00F138A5"/>
    <w:rsid w:val="00F14034"/>
    <w:rsid w:val="00F27113"/>
    <w:rsid w:val="00F324E4"/>
    <w:rsid w:val="00F34602"/>
    <w:rsid w:val="00F3543C"/>
    <w:rsid w:val="00F402C9"/>
    <w:rsid w:val="00F46E84"/>
    <w:rsid w:val="00F474DA"/>
    <w:rsid w:val="00F51EEC"/>
    <w:rsid w:val="00F52051"/>
    <w:rsid w:val="00F545A4"/>
    <w:rsid w:val="00F54FC3"/>
    <w:rsid w:val="00F571C2"/>
    <w:rsid w:val="00F57222"/>
    <w:rsid w:val="00F57D1B"/>
    <w:rsid w:val="00F60836"/>
    <w:rsid w:val="00F60B98"/>
    <w:rsid w:val="00F61AE6"/>
    <w:rsid w:val="00F65764"/>
    <w:rsid w:val="00F65F2F"/>
    <w:rsid w:val="00F67650"/>
    <w:rsid w:val="00F719BC"/>
    <w:rsid w:val="00F76394"/>
    <w:rsid w:val="00F81278"/>
    <w:rsid w:val="00F8202F"/>
    <w:rsid w:val="00F83CAF"/>
    <w:rsid w:val="00F83FE5"/>
    <w:rsid w:val="00F84255"/>
    <w:rsid w:val="00F84FE5"/>
    <w:rsid w:val="00F8737E"/>
    <w:rsid w:val="00F874E0"/>
    <w:rsid w:val="00F925F5"/>
    <w:rsid w:val="00F92E9B"/>
    <w:rsid w:val="00F9417D"/>
    <w:rsid w:val="00F945E4"/>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F119E"/>
    <w:rsid w:val="00FF3553"/>
    <w:rsid w:val="00FF4C12"/>
    <w:rsid w:val="46B4551C"/>
    <w:rsid w:val="680B8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CCC47"/>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68D42-6A70-4778-A88B-9FE2B8714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13</Pages>
  <Words>2758</Words>
  <Characters>15721</Characters>
  <Application>Microsoft Office Word</Application>
  <DocSecurity>0</DocSecurity>
  <Lines>131</Lines>
  <Paragraphs>36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2019-01-08T00:17:00Z</cp:lastPrinted>
  <dcterms:created xsi:type="dcterms:W3CDTF">2023-12-05T23:12:00Z</dcterms:created>
  <dcterms:modified xsi:type="dcterms:W3CDTF">2023-12-05T23:14:00Z</dcterms:modified>
</cp:coreProperties>
</file>